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F022B3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17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C85CE5" w:rsidRDefault="00C85CE5" w:rsidP="00C85CE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032B1" w:rsidRDefault="006032B1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  <w:t>ΓΝ ΚΕΡΚΥΡΑΣ</w:t>
      </w:r>
    </w:p>
    <w:p w:rsidR="006032B1" w:rsidRDefault="006032B1" w:rsidP="006032B1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F022B3">
        <w:rPr>
          <w:sz w:val="28"/>
          <w:szCs w:val="28"/>
        </w:rPr>
        <w:t>48072/16</w:t>
      </w:r>
      <w:r>
        <w:rPr>
          <w:sz w:val="28"/>
          <w:szCs w:val="28"/>
        </w:rPr>
        <w:t>.0</w:t>
      </w:r>
      <w:r w:rsidR="00F022B3">
        <w:rPr>
          <w:sz w:val="28"/>
          <w:szCs w:val="28"/>
        </w:rPr>
        <w:t>9</w:t>
      </w:r>
      <w:r>
        <w:rPr>
          <w:sz w:val="28"/>
          <w:szCs w:val="28"/>
        </w:rPr>
        <w:t>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022B3" w:rsidRPr="00E000F5" w:rsidTr="002E2DC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B3" w:rsidRPr="00E000F5" w:rsidRDefault="00F022B3" w:rsidP="002E2DC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B3" w:rsidRPr="00E000F5" w:rsidRDefault="00F022B3" w:rsidP="002E2DC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B3" w:rsidRPr="00E000F5" w:rsidRDefault="00F022B3" w:rsidP="002E2DC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B3" w:rsidRPr="00E000F5" w:rsidRDefault="00F022B3" w:rsidP="002E2DC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22B3" w:rsidTr="002E2DC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B3" w:rsidRPr="00F022B3" w:rsidRDefault="00F022B3" w:rsidP="00F022B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F022B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  <w:lang w:val="en-US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B3" w:rsidRDefault="00F022B3" w:rsidP="002E2DC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B3" w:rsidRDefault="00F022B3" w:rsidP="002E2DCF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B3" w:rsidRDefault="00F022B3" w:rsidP="002E2DCF">
            <w:r>
              <w:rPr>
                <w:sz w:val="28"/>
                <w:szCs w:val="28"/>
              </w:rPr>
              <w:t>3</w:t>
            </w:r>
          </w:p>
        </w:tc>
      </w:tr>
    </w:tbl>
    <w:p w:rsidR="006032B1" w:rsidRPr="006032B1" w:rsidRDefault="006032B1" w:rsidP="006032B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</w:t>
      </w:r>
      <w:bookmarkStart w:id="0" w:name="_GoBack"/>
      <w:bookmarkEnd w:id="0"/>
      <w:r>
        <w:rPr>
          <w:sz w:val="28"/>
          <w:szCs w:val="28"/>
        </w:rPr>
        <w:t>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25079D" w:rsidRDefault="00A76546" w:rsidP="009625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Pr="00C85CE5" w:rsidRDefault="00A13694" w:rsidP="00C85CE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5079D" w:rsidRDefault="0025079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25079D" w:rsidRDefault="0025079D" w:rsidP="002507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Γ4α/Γ.Π.33422/10.06.2021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5079D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5079D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25079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837207" w:rsidRDefault="0025079D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079D" w:rsidRDefault="0025079D" w:rsidP="0025079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A1A0E" w:rsidRPr="007A1A0E" w:rsidRDefault="007A1A0E" w:rsidP="007A1A0E">
      <w:pPr>
        <w:pStyle w:val="10"/>
        <w:numPr>
          <w:ilvl w:val="0"/>
          <w:numId w:val="19"/>
        </w:numPr>
        <w:jc w:val="both"/>
        <w:rPr>
          <w:rFonts w:ascii="Calibri Light" w:eastAsia="Calibri" w:hAnsi="Calibri Light" w:cs="Calibri Light"/>
          <w:color w:val="3F3F3F"/>
          <w:sz w:val="28"/>
          <w:szCs w:val="28"/>
        </w:rPr>
      </w:pPr>
      <w:r w:rsidRPr="007A1A0E">
        <w:rPr>
          <w:rFonts w:ascii="Calibri Light" w:eastAsia="Calibri" w:hAnsi="Calibri Light" w:cs="Calibri Light"/>
          <w:color w:val="3F3F3F"/>
          <w:sz w:val="28"/>
          <w:szCs w:val="28"/>
        </w:rPr>
        <w:t xml:space="preserve">ΠΓΝ ΠΑΤΡΩΝ </w:t>
      </w:r>
    </w:p>
    <w:p w:rsidR="007A1A0E" w:rsidRPr="007A1A0E" w:rsidRDefault="007A1A0E" w:rsidP="007A1A0E">
      <w:pPr>
        <w:pStyle w:val="10"/>
        <w:jc w:val="both"/>
        <w:rPr>
          <w:rFonts w:ascii="Calibri Light" w:hAnsi="Calibri Light" w:cs="Calibri Light"/>
          <w:sz w:val="28"/>
          <w:szCs w:val="28"/>
        </w:rPr>
      </w:pPr>
      <w:r w:rsidRPr="007A1A0E">
        <w:rPr>
          <w:rFonts w:ascii="Calibri Light" w:hAnsi="Calibri Light" w:cs="Calibri Light"/>
          <w:sz w:val="28"/>
          <w:szCs w:val="28"/>
        </w:rPr>
        <w:t xml:space="preserve">Σύμφωνα με την </w:t>
      </w:r>
      <w:proofErr w:type="spellStart"/>
      <w:r w:rsidRPr="007A1A0E">
        <w:rPr>
          <w:rFonts w:ascii="Calibri Light" w:hAnsi="Calibri Light" w:cs="Calibri Light"/>
          <w:sz w:val="28"/>
          <w:szCs w:val="28"/>
        </w:rPr>
        <w:t>αριθμ</w:t>
      </w:r>
      <w:proofErr w:type="spellEnd"/>
      <w:r w:rsidRPr="007A1A0E">
        <w:rPr>
          <w:rFonts w:ascii="Calibri Light" w:hAnsi="Calibri Light" w:cs="Calibri Light"/>
          <w:sz w:val="28"/>
          <w:szCs w:val="28"/>
        </w:rPr>
        <w:t xml:space="preserve">. </w:t>
      </w:r>
      <w:proofErr w:type="spellStart"/>
      <w:r w:rsidRPr="007A1A0E">
        <w:rPr>
          <w:rFonts w:ascii="Calibri Light" w:hAnsi="Calibri Light" w:cs="Calibri Light"/>
          <w:sz w:val="28"/>
          <w:szCs w:val="28"/>
        </w:rPr>
        <w:t>πρωτ</w:t>
      </w:r>
      <w:proofErr w:type="spellEnd"/>
      <w:r w:rsidRPr="007A1A0E">
        <w:rPr>
          <w:rFonts w:ascii="Calibri Light" w:hAnsi="Calibri Light" w:cs="Calibri Light"/>
          <w:sz w:val="28"/>
          <w:szCs w:val="28"/>
        </w:rPr>
        <w:t>. Γ4α/Γ.Π.27172/2.06.2021 Κοινή Υπουργική          Απόφαση</w:t>
      </w:r>
    </w:p>
    <w:tbl>
      <w:tblPr>
        <w:tblStyle w:val="TableNormal"/>
        <w:tblW w:w="0" w:type="auto"/>
        <w:jc w:val="center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5"/>
        <w:gridCol w:w="3259"/>
        <w:gridCol w:w="1166"/>
        <w:gridCol w:w="1435"/>
      </w:tblGrid>
      <w:tr w:rsidR="007A1A0E" w:rsidRPr="007A1A0E" w:rsidTr="007A1A0E">
        <w:trPr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0E" w:rsidRPr="007A1A0E" w:rsidRDefault="007A1A0E">
            <w:pPr>
              <w:pStyle w:val="1"/>
              <w:contextualSpacing/>
              <w:jc w:val="center"/>
              <w:rPr>
                <w:rFonts w:ascii="Calibri Light" w:eastAsia="Calibri" w:hAnsi="Calibri Light" w:cs="Calibri Light"/>
                <w:b/>
                <w:color w:val="3F3F3F"/>
                <w:sz w:val="28"/>
                <w:szCs w:val="28"/>
              </w:rPr>
            </w:pPr>
            <w:r w:rsidRPr="007A1A0E">
              <w:rPr>
                <w:rFonts w:ascii="Calibri Light" w:eastAsia="Calibri" w:hAnsi="Calibri Light" w:cs="Calibri Light"/>
                <w:b/>
                <w:color w:val="3F3F3F"/>
                <w:sz w:val="28"/>
                <w:szCs w:val="28"/>
              </w:rPr>
              <w:t>ΝΟΣΟΚΟΜΕΙΟ</w:t>
            </w:r>
          </w:p>
        </w:tc>
        <w:tc>
          <w:tcPr>
            <w:tcW w:w="33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A1A0E" w:rsidRPr="007A1A0E" w:rsidRDefault="007A1A0E">
            <w:pPr>
              <w:pStyle w:val="1"/>
              <w:contextualSpacing/>
              <w:jc w:val="center"/>
              <w:rPr>
                <w:rFonts w:ascii="Calibri Light" w:eastAsia="Calibri" w:hAnsi="Calibri Light" w:cs="Calibri Light"/>
                <w:b/>
                <w:color w:val="3F3F3F"/>
                <w:sz w:val="28"/>
                <w:szCs w:val="28"/>
              </w:rPr>
            </w:pPr>
            <w:r w:rsidRPr="007A1A0E">
              <w:rPr>
                <w:rFonts w:ascii="Calibri Light" w:eastAsia="Calibri" w:hAnsi="Calibri Light" w:cs="Calibri Light"/>
                <w:b/>
                <w:color w:val="3F3F3F"/>
                <w:sz w:val="28"/>
                <w:szCs w:val="28"/>
              </w:rPr>
              <w:t>ΕΙΔΙΚΟΤΗΤΑ</w:t>
            </w:r>
          </w:p>
        </w:tc>
        <w:tc>
          <w:tcPr>
            <w:tcW w:w="11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A1A0E" w:rsidRPr="007A1A0E" w:rsidRDefault="007A1A0E">
            <w:pPr>
              <w:pStyle w:val="1"/>
              <w:contextualSpacing/>
              <w:jc w:val="center"/>
              <w:rPr>
                <w:rFonts w:ascii="Calibri Light" w:eastAsia="Calibri" w:hAnsi="Calibri Light" w:cs="Calibri Light"/>
                <w:b/>
                <w:color w:val="3F3F3F"/>
                <w:sz w:val="28"/>
                <w:szCs w:val="28"/>
              </w:rPr>
            </w:pPr>
            <w:r w:rsidRPr="007A1A0E">
              <w:rPr>
                <w:rFonts w:ascii="Calibri Light" w:eastAsia="Calibri" w:hAnsi="Calibri Light" w:cs="Calibri Light"/>
                <w:b/>
                <w:color w:val="3F3F3F"/>
                <w:sz w:val="28"/>
                <w:szCs w:val="28"/>
              </w:rPr>
              <w:t>ΑΡ. ΘΕΣΕΩΝ</w:t>
            </w:r>
          </w:p>
        </w:tc>
        <w:tc>
          <w:tcPr>
            <w:tcW w:w="14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A1A0E" w:rsidRPr="007A1A0E" w:rsidRDefault="007A1A0E">
            <w:pPr>
              <w:pStyle w:val="1"/>
              <w:contextualSpacing/>
              <w:jc w:val="center"/>
              <w:rPr>
                <w:rFonts w:ascii="Calibri Light" w:eastAsia="Calibri" w:hAnsi="Calibri Light" w:cs="Calibri Light"/>
                <w:b/>
                <w:color w:val="3F3F3F"/>
                <w:sz w:val="28"/>
                <w:szCs w:val="28"/>
              </w:rPr>
            </w:pPr>
            <w:r w:rsidRPr="007A1A0E">
              <w:rPr>
                <w:rFonts w:ascii="Calibri Light" w:eastAsia="Calibri" w:hAnsi="Calibri Light" w:cs="Calibri Light"/>
                <w:b/>
                <w:color w:val="3F3F3F"/>
                <w:sz w:val="28"/>
                <w:szCs w:val="28"/>
              </w:rPr>
              <w:t>ΧΡΟΝΙΚΗ ΔΙΑΡΚΕΙΑ ΣΕ ΕΤΗ</w:t>
            </w:r>
          </w:p>
        </w:tc>
      </w:tr>
      <w:tr w:rsidR="007A1A0E" w:rsidRPr="007A1A0E" w:rsidTr="007A1A0E">
        <w:trPr>
          <w:jc w:val="center"/>
        </w:trPr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0E" w:rsidRPr="007A1A0E" w:rsidRDefault="007A1A0E">
            <w:pPr>
              <w:pStyle w:val="1"/>
              <w:jc w:val="both"/>
              <w:rPr>
                <w:rFonts w:ascii="Calibri Light" w:eastAsia="Calibri" w:hAnsi="Calibri Light" w:cs="Calibri Light"/>
                <w:b/>
                <w:color w:val="3F3F3F"/>
                <w:sz w:val="28"/>
                <w:szCs w:val="28"/>
              </w:rPr>
            </w:pPr>
            <w:r w:rsidRPr="007A1A0E">
              <w:rPr>
                <w:rFonts w:ascii="Calibri Light" w:eastAsia="Calibri" w:hAnsi="Calibri Light" w:cs="Calibri Light"/>
                <w:b/>
                <w:color w:val="3F3F3F"/>
                <w:sz w:val="28"/>
                <w:szCs w:val="28"/>
              </w:rPr>
              <w:t>ΠΓΝ ΠΑΤΡΩΝ</w:t>
            </w:r>
          </w:p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A1A0E" w:rsidRPr="007A1A0E" w:rsidRDefault="007A1A0E">
            <w:pPr>
              <w:pStyle w:val="1"/>
              <w:contextualSpacing/>
              <w:jc w:val="both"/>
              <w:rPr>
                <w:rFonts w:ascii="Calibri Light" w:eastAsia="Calibri" w:hAnsi="Calibri Light" w:cs="Calibri Light"/>
                <w:color w:val="3F3F3F"/>
                <w:sz w:val="28"/>
                <w:szCs w:val="28"/>
              </w:rPr>
            </w:pPr>
            <w:r w:rsidRPr="007A1A0E">
              <w:rPr>
                <w:rFonts w:ascii="Calibri Light" w:eastAsia="Calibri" w:hAnsi="Calibri Light" w:cs="Calibri Light"/>
                <w:color w:val="3F3F3F"/>
                <w:sz w:val="28"/>
                <w:szCs w:val="28"/>
              </w:rPr>
              <w:t>ΔΕΡΜΑΤΟΛΟΓΙΑΣ ΑΦΡΟΔΙΣΙΟΛΟΓΙΑΣ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A1A0E" w:rsidRPr="007A1A0E" w:rsidRDefault="007A1A0E">
            <w:pPr>
              <w:pStyle w:val="1"/>
              <w:contextualSpacing/>
              <w:jc w:val="center"/>
              <w:rPr>
                <w:rFonts w:ascii="Calibri Light" w:eastAsia="Calibri" w:hAnsi="Calibri Light" w:cs="Calibri Light"/>
                <w:sz w:val="28"/>
                <w:szCs w:val="28"/>
              </w:rPr>
            </w:pPr>
            <w:r w:rsidRPr="007A1A0E">
              <w:rPr>
                <w:rFonts w:ascii="Calibri Light" w:eastAsia="Calibri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A1A0E" w:rsidRPr="007A1A0E" w:rsidRDefault="007A1A0E">
            <w:pPr>
              <w:pStyle w:val="1"/>
              <w:rPr>
                <w:rFonts w:ascii="Calibri Light" w:hAnsi="Calibri Light" w:cs="Calibri Light"/>
                <w:sz w:val="28"/>
                <w:szCs w:val="28"/>
              </w:rPr>
            </w:pPr>
            <w:r w:rsidRPr="007A1A0E"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</w:tr>
    </w:tbl>
    <w:p w:rsidR="00052A88" w:rsidRPr="00EB78C3" w:rsidRDefault="00052A88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37207" w:rsidRDefault="00837207" w:rsidP="0083720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F57BA" w:rsidRDefault="009F57B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ΠΑΤΡΩΝ, ΓΝ ΑΡΤΑΣ, ΓΝ ΤΡΙΠΟΛΗΣ</w:t>
      </w:r>
    </w:p>
    <w:p w:rsidR="009F57BA" w:rsidRDefault="009F57BA" w:rsidP="009F57B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Γ4α/Γ.Π.26316/24.05.2021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F57B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ΑΡΤΑΣ</w:t>
            </w: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F57BA" w:rsidRDefault="009F57BA" w:rsidP="009F57B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2CA5" w:rsidRPr="00EB78C3" w:rsidRDefault="00C02CA5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B3674" w:rsidRDefault="00BB3674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54F46" w:rsidRPr="00414F3B" w:rsidRDefault="00654F46" w:rsidP="0094179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E2EC4" w:rsidRDefault="006E2EC4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14F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414F3B" w:rsidRDefault="00414F3B" w:rsidP="00414F3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Γ4α/Γ.Π.14196/9.03.2021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4F3B" w:rsidRPr="00E000F5" w:rsidTr="005C54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4F3B" w:rsidTr="005C54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492BFB" w:rsidRDefault="00414F3B" w:rsidP="005C54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8C7E4A" w:rsidRDefault="00414F3B" w:rsidP="005C54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1E1" w:rsidRPr="001A49CB" w:rsidRDefault="00E051E1" w:rsidP="001A49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Pr="00436B23" w:rsidRDefault="00414F3B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90F" w:rsidRDefault="001C690F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Pr="004F5B1C" w:rsidRDefault="005924F5" w:rsidP="004F5B1C">
      <w:pPr>
        <w:pStyle w:val="a3"/>
        <w:numPr>
          <w:ilvl w:val="0"/>
          <w:numId w:val="5"/>
        </w:numPr>
        <w:rPr>
          <w:rFonts w:ascii="Calibri Light" w:hAnsi="Calibri Light" w:cs="Calibri Light"/>
          <w:sz w:val="28"/>
          <w:szCs w:val="28"/>
        </w:rPr>
      </w:pPr>
      <w:r w:rsidRPr="004F5B1C"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C690F" w:rsidRDefault="001C69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lastRenderedPageBreak/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14FF" w:rsidRPr="004A54B0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4A54B0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2B1" w:rsidRDefault="006032B1">
      <w:pPr>
        <w:spacing w:after="0" w:line="240" w:lineRule="auto"/>
      </w:pPr>
      <w:r>
        <w:separator/>
      </w:r>
    </w:p>
  </w:endnote>
  <w:endnote w:type="continuationSeparator" w:id="0">
    <w:p w:rsidR="006032B1" w:rsidRDefault="0060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B1" w:rsidRPr="00804E58" w:rsidRDefault="006032B1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D75C74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D75C74">
      <w:rPr>
        <w:rFonts w:asciiTheme="minorHAnsi" w:eastAsiaTheme="minorEastAsia" w:hAnsiTheme="minorHAnsi" w:cstheme="minorBidi"/>
        <w:b/>
      </w:rPr>
      <w:fldChar w:fldCharType="separate"/>
    </w:r>
    <w:r w:rsidR="001C690F" w:rsidRPr="001C690F">
      <w:rPr>
        <w:rFonts w:asciiTheme="minorHAnsi" w:eastAsiaTheme="majorEastAsia" w:hAnsiTheme="minorHAnsi" w:cstheme="majorBidi"/>
        <w:b/>
        <w:noProof/>
      </w:rPr>
      <w:t>12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6032B1" w:rsidRPr="00804E58" w:rsidRDefault="006032B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2B1" w:rsidRDefault="006032B1">
      <w:pPr>
        <w:spacing w:after="0" w:line="240" w:lineRule="auto"/>
      </w:pPr>
      <w:r>
        <w:separator/>
      </w:r>
    </w:p>
  </w:footnote>
  <w:footnote w:type="continuationSeparator" w:id="0">
    <w:p w:rsidR="006032B1" w:rsidRDefault="00603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8D9"/>
    <w:rsid w:val="000842F1"/>
    <w:rsid w:val="00084D6C"/>
    <w:rsid w:val="00085692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14E86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C690F"/>
    <w:rsid w:val="001D185D"/>
    <w:rsid w:val="001D41ED"/>
    <w:rsid w:val="001D50F6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3A7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0C70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1A0E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5529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6546"/>
    <w:rsid w:val="00A77E73"/>
    <w:rsid w:val="00A827DF"/>
    <w:rsid w:val="00A84735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82F23"/>
    <w:rsid w:val="00B87F30"/>
    <w:rsid w:val="00B90C00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85CE5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3089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7ECF"/>
    <w:rsid w:val="00ED3BE5"/>
    <w:rsid w:val="00ED41E6"/>
    <w:rsid w:val="00ED57BD"/>
    <w:rsid w:val="00ED639C"/>
    <w:rsid w:val="00ED7690"/>
    <w:rsid w:val="00EE02CE"/>
    <w:rsid w:val="00F0128A"/>
    <w:rsid w:val="00F022B3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A6D0-E64B-4098-88C4-EACFBEC4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1482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11</cp:revision>
  <cp:lastPrinted>2020-09-16T05:50:00Z</cp:lastPrinted>
  <dcterms:created xsi:type="dcterms:W3CDTF">2021-08-31T05:13:00Z</dcterms:created>
  <dcterms:modified xsi:type="dcterms:W3CDTF">2021-09-17T08:50:00Z</dcterms:modified>
</cp:coreProperties>
</file>