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E83" w:rsidRPr="005346CE" w:rsidRDefault="00BC7E83" w:rsidP="00533B8C">
      <w:pPr>
        <w:spacing w:before="60" w:after="0" w:line="240" w:lineRule="auto"/>
        <w:jc w:val="center"/>
        <w:rPr>
          <w:rFonts w:ascii="Arial" w:hAnsi="Arial" w:cs="Arial"/>
          <w:sz w:val="18"/>
          <w:szCs w:val="18"/>
          <w:lang w:val="el-GR"/>
        </w:rPr>
      </w:pPr>
      <w:r w:rsidRPr="005346CE">
        <w:rPr>
          <w:rFonts w:ascii="Arial" w:hAnsi="Arial" w:cs="Arial"/>
          <w:sz w:val="18"/>
          <w:szCs w:val="18"/>
          <w:lang w:val="el-GR"/>
        </w:rPr>
        <w:t>ΟΡΓΑΝΙΣΜΟΣ ΚΡΑΤΙΚΩΝ ΥΠΗΡΕΣΙΩΝ ΥΓΕΙΑΣ</w:t>
      </w:r>
    </w:p>
    <w:p w:rsidR="00787B0F" w:rsidRDefault="005C3BDB" w:rsidP="00EF0BF9">
      <w:pPr>
        <w:spacing w:before="60" w:after="0" w:line="240" w:lineRule="auto"/>
        <w:jc w:val="center"/>
        <w:rPr>
          <w:rFonts w:ascii="Arial" w:hAnsi="Arial" w:cs="Arial"/>
          <w:sz w:val="18"/>
          <w:szCs w:val="18"/>
          <w:lang w:val="el-GR"/>
        </w:rPr>
      </w:pPr>
      <w:r w:rsidRPr="005346CE">
        <w:rPr>
          <w:rFonts w:ascii="Arial" w:hAnsi="Arial" w:cs="Arial"/>
          <w:sz w:val="18"/>
          <w:szCs w:val="18"/>
          <w:lang w:val="el-GR"/>
        </w:rPr>
        <w:t>ΠΡΟΚΗΡΥ</w:t>
      </w:r>
      <w:r w:rsidR="00312278" w:rsidRPr="005346CE">
        <w:rPr>
          <w:rFonts w:ascii="Arial" w:hAnsi="Arial" w:cs="Arial"/>
          <w:sz w:val="18"/>
          <w:szCs w:val="18"/>
          <w:lang w:val="el-GR"/>
        </w:rPr>
        <w:t xml:space="preserve">ΞΗ </w:t>
      </w:r>
      <w:r w:rsidR="008C1719" w:rsidRPr="008C1719">
        <w:rPr>
          <w:rFonts w:ascii="Arial" w:hAnsi="Arial" w:cs="Arial"/>
          <w:sz w:val="18"/>
          <w:szCs w:val="18"/>
          <w:lang w:val="el-GR"/>
        </w:rPr>
        <w:t>ΤΕΣΣΑΡΩΝ</w:t>
      </w:r>
      <w:r w:rsidR="00FF70F9" w:rsidRPr="008C1719">
        <w:rPr>
          <w:rFonts w:ascii="Arial" w:hAnsi="Arial" w:cs="Arial"/>
          <w:sz w:val="18"/>
          <w:szCs w:val="18"/>
          <w:lang w:val="el-GR"/>
        </w:rPr>
        <w:t xml:space="preserve"> (</w:t>
      </w:r>
      <w:r w:rsidR="008C1719" w:rsidRPr="008C1719">
        <w:rPr>
          <w:rFonts w:ascii="Arial" w:hAnsi="Arial" w:cs="Arial"/>
          <w:sz w:val="18"/>
          <w:szCs w:val="18"/>
          <w:lang w:val="el-GR"/>
        </w:rPr>
        <w:t>4</w:t>
      </w:r>
      <w:r w:rsidR="005462B0" w:rsidRPr="008C1719">
        <w:rPr>
          <w:rFonts w:ascii="Arial" w:hAnsi="Arial" w:cs="Arial"/>
          <w:sz w:val="18"/>
          <w:szCs w:val="18"/>
          <w:lang w:val="el-GR"/>
        </w:rPr>
        <w:t>)</w:t>
      </w:r>
      <w:r w:rsidR="00312278" w:rsidRPr="005346CE">
        <w:rPr>
          <w:rFonts w:ascii="Arial" w:hAnsi="Arial" w:cs="Arial"/>
          <w:sz w:val="18"/>
          <w:szCs w:val="18"/>
          <w:lang w:val="el-GR"/>
        </w:rPr>
        <w:t xml:space="preserve"> </w:t>
      </w:r>
      <w:r w:rsidR="00D51EAB" w:rsidRPr="005346CE">
        <w:rPr>
          <w:rFonts w:ascii="Arial" w:hAnsi="Arial" w:cs="Arial"/>
          <w:sz w:val="18"/>
          <w:szCs w:val="18"/>
          <w:lang w:val="el-GR"/>
        </w:rPr>
        <w:t>ΚΕΝΩΝ ΘΕΣΕΩΝ ΙΑΤΡΙΚΩΝ ΛΕΙΤΟΥΡΓΩΝ</w:t>
      </w:r>
    </w:p>
    <w:p w:rsidR="00E2201E" w:rsidRPr="005346CE" w:rsidRDefault="00E2201E" w:rsidP="00EF0BF9">
      <w:pPr>
        <w:spacing w:before="60" w:after="0" w:line="240" w:lineRule="auto"/>
        <w:jc w:val="center"/>
        <w:rPr>
          <w:rFonts w:ascii="Arial" w:hAnsi="Arial" w:cs="Arial"/>
          <w:sz w:val="18"/>
          <w:szCs w:val="18"/>
          <w:lang w:val="el-GR"/>
        </w:rPr>
      </w:pPr>
    </w:p>
    <w:p w:rsidR="00D647D8" w:rsidRPr="00D647D8" w:rsidRDefault="00957146" w:rsidP="00D647D8">
      <w:pPr>
        <w:spacing w:before="60" w:after="0" w:line="240" w:lineRule="auto"/>
        <w:jc w:val="both"/>
        <w:rPr>
          <w:rFonts w:ascii="Arial" w:hAnsi="Arial" w:cs="Arial"/>
          <w:sz w:val="18"/>
          <w:szCs w:val="18"/>
          <w:lang w:val="el-GR"/>
        </w:rPr>
      </w:pPr>
      <w:r w:rsidRPr="00A55360">
        <w:rPr>
          <w:rFonts w:ascii="Arial" w:hAnsi="Arial" w:cs="Arial"/>
          <w:sz w:val="18"/>
          <w:szCs w:val="18"/>
          <w:lang w:val="el-GR"/>
        </w:rPr>
        <w:t xml:space="preserve">Γίνεται δεκτή η υποβολή αιτήσεων για </w:t>
      </w:r>
      <w:r w:rsidR="008C1719" w:rsidRPr="008C1719">
        <w:rPr>
          <w:rFonts w:ascii="Arial" w:hAnsi="Arial" w:cs="Arial"/>
          <w:sz w:val="18"/>
          <w:szCs w:val="18"/>
          <w:lang w:val="el-GR"/>
        </w:rPr>
        <w:t>τέσσερις (4</w:t>
      </w:r>
      <w:r w:rsidRPr="008C1719">
        <w:rPr>
          <w:rFonts w:ascii="Arial" w:hAnsi="Arial" w:cs="Arial"/>
          <w:sz w:val="18"/>
          <w:szCs w:val="18"/>
          <w:lang w:val="el-GR"/>
        </w:rPr>
        <w:t>)</w:t>
      </w:r>
      <w:r w:rsidRPr="00A55360">
        <w:rPr>
          <w:rFonts w:ascii="Arial" w:hAnsi="Arial" w:cs="Arial"/>
          <w:sz w:val="18"/>
          <w:szCs w:val="18"/>
          <w:lang w:val="el-GR"/>
        </w:rPr>
        <w:t xml:space="preserve"> κενές θέσεις Ιατρικών Λειτουργών, για τον Οργανισμό Κρατικών Υπηρεσιών Υγείας, για τις </w:t>
      </w:r>
      <w:r w:rsidR="00887490" w:rsidRPr="00A55360">
        <w:rPr>
          <w:rFonts w:ascii="Arial" w:hAnsi="Arial" w:cs="Arial"/>
          <w:sz w:val="18"/>
          <w:szCs w:val="18"/>
          <w:lang w:val="el-GR"/>
        </w:rPr>
        <w:t>πιο κάτω</w:t>
      </w:r>
      <w:r w:rsidRPr="00A55360">
        <w:rPr>
          <w:rFonts w:ascii="Arial" w:hAnsi="Arial" w:cs="Arial"/>
          <w:sz w:val="18"/>
          <w:szCs w:val="18"/>
          <w:lang w:val="el-GR"/>
        </w:rPr>
        <w:t xml:space="preserve"> Ειδικότητες:</w:t>
      </w:r>
    </w:p>
    <w:p w:rsidR="00660A8A" w:rsidRPr="00660A8A" w:rsidRDefault="00660A8A" w:rsidP="00660A8A">
      <w:pPr>
        <w:pStyle w:val="ListParagraph"/>
        <w:numPr>
          <w:ilvl w:val="0"/>
          <w:numId w:val="18"/>
        </w:numPr>
        <w:spacing w:before="60" w:after="0" w:line="240" w:lineRule="auto"/>
        <w:jc w:val="both"/>
        <w:rPr>
          <w:rFonts w:ascii="Arial" w:hAnsi="Arial" w:cs="Arial"/>
          <w:sz w:val="18"/>
          <w:szCs w:val="18"/>
          <w:lang w:val="el-GR"/>
        </w:rPr>
      </w:pPr>
      <w:r>
        <w:rPr>
          <w:rFonts w:ascii="Arial" w:hAnsi="Arial" w:cs="Arial"/>
          <w:b/>
          <w:sz w:val="18"/>
          <w:szCs w:val="18"/>
          <w:lang w:val="el-GR"/>
        </w:rPr>
        <w:t>ΟΥΡΟΛΟΓΙΑ με εμπειρία και ειδικό ενδιαφέρον στις λαπαροσκοπικές επεμβάσεις</w:t>
      </w:r>
      <w:r>
        <w:rPr>
          <w:rFonts w:ascii="Arial" w:hAnsi="Arial" w:cs="Arial"/>
          <w:sz w:val="18"/>
          <w:szCs w:val="18"/>
          <w:lang w:val="el-GR"/>
        </w:rPr>
        <w:t xml:space="preserve"> (1 θέση για το Γ.Ν. Λευκωσίας)</w:t>
      </w:r>
    </w:p>
    <w:p w:rsidR="00D647D8" w:rsidRPr="00D647D8" w:rsidRDefault="00256F13" w:rsidP="006D12FE">
      <w:pPr>
        <w:pStyle w:val="ListParagraph"/>
        <w:numPr>
          <w:ilvl w:val="0"/>
          <w:numId w:val="18"/>
        </w:numPr>
        <w:spacing w:before="60" w:after="0" w:line="240" w:lineRule="auto"/>
        <w:jc w:val="both"/>
        <w:rPr>
          <w:rFonts w:ascii="Arial" w:hAnsi="Arial" w:cs="Arial"/>
          <w:sz w:val="18"/>
          <w:szCs w:val="18"/>
          <w:lang w:val="el-GR"/>
        </w:rPr>
      </w:pPr>
      <w:r>
        <w:rPr>
          <w:rFonts w:ascii="Arial" w:hAnsi="Arial" w:cs="Arial"/>
          <w:b/>
          <w:sz w:val="18"/>
          <w:szCs w:val="18"/>
          <w:lang w:val="el-GR"/>
        </w:rPr>
        <w:t>ΠΑΙΔΙΑΤΡΙΚΗ</w:t>
      </w:r>
      <w:r>
        <w:rPr>
          <w:rFonts w:ascii="Arial" w:hAnsi="Arial" w:cs="Arial"/>
          <w:sz w:val="18"/>
          <w:szCs w:val="18"/>
          <w:lang w:val="el-GR"/>
        </w:rPr>
        <w:t xml:space="preserve"> (1 θέση</w:t>
      </w:r>
      <w:r w:rsidR="00D647D8">
        <w:rPr>
          <w:rFonts w:ascii="Arial" w:hAnsi="Arial" w:cs="Arial"/>
          <w:sz w:val="18"/>
          <w:szCs w:val="18"/>
          <w:lang w:val="el-GR"/>
        </w:rPr>
        <w:t xml:space="preserve"> για το </w:t>
      </w:r>
      <w:r w:rsidR="00C9206A">
        <w:rPr>
          <w:rFonts w:ascii="Arial" w:hAnsi="Arial" w:cs="Arial"/>
          <w:sz w:val="18"/>
          <w:szCs w:val="18"/>
          <w:lang w:val="el-GR"/>
        </w:rPr>
        <w:t>Νοσοκομείο Τροόδους</w:t>
      </w:r>
      <w:r w:rsidR="00D647D8">
        <w:rPr>
          <w:rFonts w:ascii="Arial" w:hAnsi="Arial" w:cs="Arial"/>
          <w:sz w:val="18"/>
          <w:szCs w:val="18"/>
          <w:lang w:val="el-GR"/>
        </w:rPr>
        <w:t>)</w:t>
      </w:r>
    </w:p>
    <w:p w:rsidR="00CF3419" w:rsidRDefault="00256F13" w:rsidP="006D12FE">
      <w:pPr>
        <w:pStyle w:val="ListParagraph"/>
        <w:numPr>
          <w:ilvl w:val="0"/>
          <w:numId w:val="18"/>
        </w:numPr>
        <w:spacing w:before="60" w:after="0" w:line="240" w:lineRule="auto"/>
        <w:jc w:val="both"/>
        <w:rPr>
          <w:rFonts w:ascii="Arial" w:hAnsi="Arial" w:cs="Arial"/>
          <w:sz w:val="18"/>
          <w:szCs w:val="18"/>
          <w:lang w:val="el-GR"/>
        </w:rPr>
      </w:pPr>
      <w:r>
        <w:rPr>
          <w:rFonts w:ascii="Arial" w:hAnsi="Arial" w:cs="Arial"/>
          <w:b/>
          <w:sz w:val="18"/>
          <w:szCs w:val="18"/>
          <w:lang w:val="el-GR"/>
        </w:rPr>
        <w:t>ΥΠΕΡΒΑΡΙΚΗ ΟΞΥΓΟΝΟΘΕΡΑΠΕΙΑ</w:t>
      </w:r>
      <w:r w:rsidR="00CF3419">
        <w:rPr>
          <w:rFonts w:ascii="Arial" w:hAnsi="Arial" w:cs="Arial"/>
          <w:b/>
          <w:sz w:val="18"/>
          <w:szCs w:val="18"/>
          <w:lang w:val="el-GR"/>
        </w:rPr>
        <w:t xml:space="preserve"> </w:t>
      </w:r>
      <w:r w:rsidR="00151FCB" w:rsidRPr="007135E5">
        <w:rPr>
          <w:rFonts w:ascii="Arial" w:hAnsi="Arial" w:cs="Arial"/>
          <w:sz w:val="18"/>
          <w:szCs w:val="18"/>
          <w:lang w:val="el-GR"/>
        </w:rPr>
        <w:t>(</w:t>
      </w:r>
      <w:r w:rsidR="00151FCB">
        <w:rPr>
          <w:rFonts w:ascii="Arial" w:hAnsi="Arial" w:cs="Arial"/>
          <w:sz w:val="18"/>
          <w:szCs w:val="18"/>
          <w:lang w:val="el-GR"/>
        </w:rPr>
        <w:t>1 θέση</w:t>
      </w:r>
      <w:r w:rsidR="00151FCB" w:rsidRPr="007135E5">
        <w:rPr>
          <w:rFonts w:ascii="Arial" w:hAnsi="Arial" w:cs="Arial"/>
          <w:sz w:val="18"/>
          <w:szCs w:val="18"/>
          <w:lang w:val="el-GR"/>
        </w:rPr>
        <w:t xml:space="preserve"> για το Γ.Ν. </w:t>
      </w:r>
      <w:r>
        <w:rPr>
          <w:rFonts w:ascii="Arial" w:hAnsi="Arial" w:cs="Arial"/>
          <w:sz w:val="18"/>
          <w:szCs w:val="18"/>
          <w:lang w:val="el-GR"/>
        </w:rPr>
        <w:t>Πάφου</w:t>
      </w:r>
      <w:r w:rsidR="00151FCB" w:rsidRPr="007135E5">
        <w:rPr>
          <w:rFonts w:ascii="Arial" w:hAnsi="Arial" w:cs="Arial"/>
          <w:sz w:val="18"/>
          <w:szCs w:val="18"/>
          <w:lang w:val="el-GR"/>
        </w:rPr>
        <w:t>)</w:t>
      </w:r>
    </w:p>
    <w:p w:rsidR="00256F13" w:rsidRDefault="00256F13" w:rsidP="00256F13">
      <w:pPr>
        <w:pStyle w:val="ListParagraph"/>
        <w:numPr>
          <w:ilvl w:val="0"/>
          <w:numId w:val="18"/>
        </w:numPr>
        <w:spacing w:before="60" w:after="0" w:line="240" w:lineRule="auto"/>
        <w:jc w:val="both"/>
        <w:rPr>
          <w:rFonts w:ascii="Arial" w:hAnsi="Arial" w:cs="Arial"/>
          <w:sz w:val="18"/>
          <w:szCs w:val="18"/>
          <w:lang w:val="el-GR"/>
        </w:rPr>
      </w:pPr>
      <w:r>
        <w:rPr>
          <w:rFonts w:ascii="Arial" w:hAnsi="Arial" w:cs="Arial"/>
          <w:b/>
          <w:sz w:val="18"/>
          <w:szCs w:val="18"/>
          <w:lang w:val="el-GR"/>
        </w:rPr>
        <w:t xml:space="preserve">ΔΕΡΜΑΤΟΛΟΓΙΑ </w:t>
      </w:r>
      <w:r w:rsidRPr="007135E5">
        <w:rPr>
          <w:rFonts w:ascii="Arial" w:hAnsi="Arial" w:cs="Arial"/>
          <w:sz w:val="18"/>
          <w:szCs w:val="18"/>
          <w:lang w:val="el-GR"/>
        </w:rPr>
        <w:t>(</w:t>
      </w:r>
      <w:r>
        <w:rPr>
          <w:rFonts w:ascii="Arial" w:hAnsi="Arial" w:cs="Arial"/>
          <w:sz w:val="18"/>
          <w:szCs w:val="18"/>
          <w:lang w:val="el-GR"/>
        </w:rPr>
        <w:t>1 θέση</w:t>
      </w:r>
      <w:r w:rsidRPr="007135E5">
        <w:rPr>
          <w:rFonts w:ascii="Arial" w:hAnsi="Arial" w:cs="Arial"/>
          <w:sz w:val="18"/>
          <w:szCs w:val="18"/>
          <w:lang w:val="el-GR"/>
        </w:rPr>
        <w:t xml:space="preserve"> για το Γ.Ν. </w:t>
      </w:r>
      <w:r>
        <w:rPr>
          <w:rFonts w:ascii="Arial" w:hAnsi="Arial" w:cs="Arial"/>
          <w:sz w:val="18"/>
          <w:szCs w:val="18"/>
          <w:lang w:val="el-GR"/>
        </w:rPr>
        <w:t>Πάφου</w:t>
      </w:r>
      <w:r w:rsidRPr="007135E5">
        <w:rPr>
          <w:rFonts w:ascii="Arial" w:hAnsi="Arial" w:cs="Arial"/>
          <w:sz w:val="18"/>
          <w:szCs w:val="18"/>
          <w:lang w:val="el-GR"/>
        </w:rPr>
        <w:t>)</w:t>
      </w:r>
    </w:p>
    <w:p w:rsidR="00AF6021" w:rsidRPr="005346CE" w:rsidRDefault="00AF6021" w:rsidP="00FA652D">
      <w:pPr>
        <w:spacing w:before="60" w:after="0" w:line="240" w:lineRule="auto"/>
        <w:ind w:left="360"/>
        <w:jc w:val="both"/>
        <w:rPr>
          <w:rFonts w:ascii="Arial" w:hAnsi="Arial" w:cs="Arial"/>
          <w:sz w:val="18"/>
          <w:szCs w:val="18"/>
          <w:lang w:val="el-GR"/>
        </w:rPr>
      </w:pPr>
      <w:r w:rsidRPr="005346CE">
        <w:rPr>
          <w:rFonts w:ascii="Arial" w:hAnsi="Arial" w:cs="Arial"/>
          <w:sz w:val="18"/>
          <w:szCs w:val="18"/>
          <w:lang w:val="el-GR"/>
        </w:rPr>
        <w:t>Α. Ελκυστικό πακέτο απολαβών, επιδομάτων και άλλων ωφελημάτων εργαζομένων:</w:t>
      </w:r>
    </w:p>
    <w:p w:rsidR="00AF6021" w:rsidRPr="005346CE" w:rsidRDefault="00AF6021" w:rsidP="005C75E3">
      <w:pPr>
        <w:pStyle w:val="ListParagraph"/>
        <w:numPr>
          <w:ilvl w:val="0"/>
          <w:numId w:val="17"/>
        </w:numPr>
        <w:spacing w:before="60" w:after="0" w:line="240" w:lineRule="auto"/>
        <w:jc w:val="both"/>
        <w:rPr>
          <w:rFonts w:ascii="Arial" w:hAnsi="Arial" w:cs="Arial"/>
          <w:sz w:val="18"/>
          <w:szCs w:val="18"/>
          <w:lang w:val="el-GR"/>
        </w:rPr>
      </w:pPr>
      <w:r w:rsidRPr="005346CE">
        <w:rPr>
          <w:rFonts w:ascii="Arial" w:hAnsi="Arial" w:cs="Arial"/>
          <w:sz w:val="18"/>
          <w:szCs w:val="18"/>
          <w:lang w:val="el-GR"/>
        </w:rPr>
        <w:t xml:space="preserve">Οι πιο πάνω θέσεις είναι Πρώτου Διορισμού. Ο ετήσιος μισθός είναι €57.696 που </w:t>
      </w:r>
      <w:r w:rsidRPr="005346CE">
        <w:rPr>
          <w:rFonts w:ascii="Arial" w:eastAsia="Times New Roman" w:hAnsi="Arial" w:cs="Arial"/>
          <w:sz w:val="18"/>
          <w:szCs w:val="18"/>
          <w:lang w:val="el-GR"/>
        </w:rPr>
        <w:t>θα καταβάλλεται σε δεκατρείς (13) ισόποσες δόσεις, δώδεκα από αυτές στο τέλος κάθε μήνα και η δέκατη τρίτη</w:t>
      </w:r>
      <w:r w:rsidRPr="005346CE">
        <w:rPr>
          <w:rFonts w:ascii="Arial" w:eastAsia="Times New Roman" w:hAnsi="Arial" w:cs="Arial"/>
          <w:sz w:val="18"/>
          <w:szCs w:val="18"/>
        </w:rPr>
        <w:t> </w:t>
      </w:r>
      <w:r w:rsidRPr="005346CE">
        <w:rPr>
          <w:rFonts w:ascii="Arial" w:eastAsia="Times New Roman" w:hAnsi="Arial" w:cs="Arial"/>
          <w:sz w:val="18"/>
          <w:szCs w:val="18"/>
          <w:lang w:val="el-GR"/>
        </w:rPr>
        <w:t>δόση αναλογεί στο δέκατο τρίτο μισθό</w:t>
      </w:r>
      <w:r w:rsidRPr="005346CE">
        <w:rPr>
          <w:rFonts w:ascii="Arial" w:hAnsi="Arial" w:cs="Arial"/>
          <w:sz w:val="18"/>
          <w:szCs w:val="18"/>
          <w:lang w:val="el-GR"/>
        </w:rPr>
        <w:t>.</w:t>
      </w:r>
    </w:p>
    <w:p w:rsidR="00AF6021" w:rsidRPr="005346CE" w:rsidRDefault="00AF6021" w:rsidP="005C75E3">
      <w:pPr>
        <w:pStyle w:val="ListParagraph"/>
        <w:numPr>
          <w:ilvl w:val="0"/>
          <w:numId w:val="17"/>
        </w:numPr>
        <w:spacing w:before="60" w:after="0" w:line="240" w:lineRule="auto"/>
        <w:jc w:val="both"/>
        <w:rPr>
          <w:rFonts w:ascii="Arial" w:hAnsi="Arial" w:cs="Arial"/>
          <w:sz w:val="18"/>
          <w:szCs w:val="18"/>
          <w:lang w:val="el-GR"/>
        </w:rPr>
      </w:pPr>
      <w:r w:rsidRPr="005346CE">
        <w:rPr>
          <w:rFonts w:ascii="Arial" w:hAnsi="Arial" w:cs="Arial"/>
          <w:sz w:val="18"/>
          <w:szCs w:val="18"/>
          <w:lang w:val="el-GR"/>
        </w:rPr>
        <w:t>Μισθοδοτική αύξηση κάθε τρία (3) χρόνια όπως θα καθορίζεται από το Διοικητικό Συμβούλιο του Οργανισμού Κρατικών Υπηρεσιών Υγείας.</w:t>
      </w:r>
    </w:p>
    <w:p w:rsidR="00AF6021" w:rsidRPr="005346CE" w:rsidRDefault="00AF6021" w:rsidP="005C75E3">
      <w:pPr>
        <w:pStyle w:val="ListParagraph"/>
        <w:numPr>
          <w:ilvl w:val="0"/>
          <w:numId w:val="17"/>
        </w:numPr>
        <w:spacing w:before="60" w:after="0" w:line="240" w:lineRule="auto"/>
        <w:jc w:val="both"/>
        <w:rPr>
          <w:rFonts w:ascii="Arial" w:hAnsi="Arial" w:cs="Arial"/>
          <w:sz w:val="18"/>
          <w:szCs w:val="18"/>
          <w:lang w:val="el-GR"/>
        </w:rPr>
      </w:pPr>
      <w:r w:rsidRPr="005346CE">
        <w:rPr>
          <w:rFonts w:ascii="Arial" w:hAnsi="Arial" w:cs="Arial"/>
          <w:sz w:val="18"/>
          <w:szCs w:val="18"/>
          <w:lang w:val="el-GR"/>
        </w:rPr>
        <w:t>Δίνεται κίνητρο 15% αύξηση επί του βασικού μισθού.</w:t>
      </w:r>
    </w:p>
    <w:p w:rsidR="00AF6021" w:rsidRPr="005346CE" w:rsidRDefault="00AF6021" w:rsidP="005C75E3">
      <w:pPr>
        <w:pStyle w:val="ListParagraph"/>
        <w:numPr>
          <w:ilvl w:val="0"/>
          <w:numId w:val="17"/>
        </w:numPr>
        <w:spacing w:before="60" w:after="0" w:line="240" w:lineRule="auto"/>
        <w:jc w:val="both"/>
        <w:rPr>
          <w:rFonts w:ascii="Arial" w:hAnsi="Arial" w:cs="Arial"/>
          <w:sz w:val="18"/>
          <w:szCs w:val="18"/>
          <w:lang w:val="el-GR"/>
        </w:rPr>
      </w:pPr>
      <w:r w:rsidRPr="005346CE">
        <w:rPr>
          <w:rFonts w:ascii="Arial" w:hAnsi="Arial" w:cs="Arial"/>
          <w:sz w:val="18"/>
          <w:szCs w:val="18"/>
          <w:lang w:val="el-GR"/>
        </w:rPr>
        <w:t>Αμοιβή σχετιζόμενη με την απόδοση που θα αποφασίζεται από το Διοικητικό Συμβούλιο του Οργανισμού.</w:t>
      </w:r>
    </w:p>
    <w:p w:rsidR="00AF6021" w:rsidRPr="005346CE" w:rsidRDefault="00AF6021" w:rsidP="005C75E3">
      <w:pPr>
        <w:pStyle w:val="ListParagraph"/>
        <w:numPr>
          <w:ilvl w:val="0"/>
          <w:numId w:val="17"/>
        </w:numPr>
        <w:spacing w:before="60" w:after="0" w:line="240" w:lineRule="auto"/>
        <w:jc w:val="both"/>
        <w:rPr>
          <w:rFonts w:ascii="Arial" w:hAnsi="Arial" w:cs="Arial"/>
          <w:sz w:val="18"/>
          <w:szCs w:val="18"/>
          <w:lang w:val="el-GR"/>
        </w:rPr>
      </w:pPr>
      <w:r w:rsidRPr="005346CE">
        <w:rPr>
          <w:rFonts w:ascii="Arial" w:hAnsi="Arial" w:cs="Arial"/>
          <w:sz w:val="18"/>
          <w:szCs w:val="18"/>
          <w:lang w:val="el-GR"/>
        </w:rPr>
        <w:t>Ο Ιατρικός Λειτουργός αναλόγως της ειδικότητας του, αποζημιώνεται επιπρόσθετα για τις εφημερίες.</w:t>
      </w:r>
    </w:p>
    <w:p w:rsidR="00AF6021" w:rsidRPr="005346CE"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Παρέχεται υπερωριακή αμοιβή σύμφωνα με τις εκάστοτε αποφάσεις του Διοικητικού Συμβουλίου και τους εσωτερικούς κανονισμούς του Οργανισμού.</w:t>
      </w:r>
    </w:p>
    <w:p w:rsidR="00AF6021" w:rsidRPr="005346CE"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Ευκαιρίες εκπαίδευσης και συνεχούς επαγγελματικής ανάπτυξης.</w:t>
      </w:r>
    </w:p>
    <w:p w:rsidR="00AF6021" w:rsidRPr="005346CE"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Η ετήσια άδεια</w:t>
      </w:r>
      <w:r w:rsidR="00057D67">
        <w:rPr>
          <w:rFonts w:ascii="Arial" w:hAnsi="Arial" w:cs="Arial"/>
          <w:sz w:val="18"/>
          <w:szCs w:val="18"/>
          <w:lang w:val="el-GR"/>
        </w:rPr>
        <w:t xml:space="preserve"> ανάπαυσης παραχωρείται με πλήρει</w:t>
      </w:r>
      <w:r w:rsidRPr="005346CE">
        <w:rPr>
          <w:rFonts w:ascii="Arial" w:hAnsi="Arial" w:cs="Arial"/>
          <w:sz w:val="18"/>
          <w:szCs w:val="18"/>
          <w:lang w:val="el-GR"/>
        </w:rPr>
        <w:t>ς απολαβές. Για συνεχή υπηρεσία μέχρι 10 χρόνια, ο εργαζόμενος δικαιούται 20 εργάσιμες μέρες κατά έτος σε περίπτωση πενθήμερης εβδομάδας εργασίας, και 24 εργάσιμες μέρες σε περίπτωση εξαήμερης εβδομάδας εργασίας. Για συνεχή υπηρεσία άνω των 10 χρόνων, ο εργαζόμενος δικαιούται 25 εργάσιμες μέρες για πενθήμερη εβδομάδα εργασίας κάθε έτος, και 30 εργάσιμες μέρες για εξαήμερη εβδομάδα εργασίας.</w:t>
      </w:r>
    </w:p>
    <w:p w:rsidR="00AF6021" w:rsidRPr="005346CE"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Οι εργαζόμενοι μπορούν να λαμβάνουν προκαταβολικά την άδεια που δικαιούνται στο συγκεκριμένο ημερολογιακό έτος.</w:t>
      </w:r>
    </w:p>
    <w:p w:rsidR="00AF6021" w:rsidRPr="005346CE"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Παρέχεται από τον Οργανισμό άδεια μητρότητας στις εργαζόμενες, όπως αυτή καθορίζεται από τον Περί Προστασίας Μητρότητας Νόμο της Κυπριακής Δημοκρατίας.</w:t>
      </w:r>
    </w:p>
    <w:p w:rsidR="00AF6021" w:rsidRPr="005346CE"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Παρέχεται από τον Οργανισμό γονική άδεια για όλους τους εργαζομένους, όπως αυτή καθορίζεται στον Περί Γονικής Άδειας Νόμο της Κυπριακής Δημοκρατίας.</w:t>
      </w:r>
    </w:p>
    <w:p w:rsidR="00AF6021" w:rsidRPr="005346CE"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Ο κάθε εργαζόμενος δικαιούται συνολική άδεια ασθενείας 12 ημερολογιακών ημερών ανά έτος. Για κάθε μέρα άδεια ασθενείας κατ</w:t>
      </w:r>
      <w:r w:rsidR="00057D67">
        <w:rPr>
          <w:rFonts w:ascii="Arial" w:hAnsi="Arial" w:cs="Arial"/>
          <w:sz w:val="18"/>
          <w:szCs w:val="18"/>
          <w:lang w:val="el-GR"/>
        </w:rPr>
        <w:t>αβάλλονται στον εργαζόμενο πλήρει</w:t>
      </w:r>
      <w:r w:rsidRPr="005346CE">
        <w:rPr>
          <w:rFonts w:ascii="Arial" w:hAnsi="Arial" w:cs="Arial"/>
          <w:sz w:val="18"/>
          <w:szCs w:val="18"/>
          <w:lang w:val="el-GR"/>
        </w:rPr>
        <w:t>ς απολαβές.</w:t>
      </w:r>
    </w:p>
    <w:p w:rsidR="00AF6021"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Οι εργαζόμενοι δικαιούνται εκπαιδευτική άδεια για εκπαιδευτικούς σκοπούς σχετική με τα καθήκοντα και τις ευθύνες της θέσης.</w:t>
      </w:r>
    </w:p>
    <w:p w:rsidR="00372496" w:rsidRPr="00372496" w:rsidRDefault="00372496" w:rsidP="00372496">
      <w:pPr>
        <w:pStyle w:val="ListParagraph"/>
        <w:numPr>
          <w:ilvl w:val="0"/>
          <w:numId w:val="17"/>
        </w:numPr>
        <w:autoSpaceDE w:val="0"/>
        <w:autoSpaceDN w:val="0"/>
        <w:adjustRightInd w:val="0"/>
        <w:spacing w:before="60" w:after="0" w:line="240" w:lineRule="auto"/>
        <w:jc w:val="both"/>
        <w:rPr>
          <w:rFonts w:ascii="Arial" w:hAnsi="Arial" w:cs="Arial"/>
          <w:color w:val="FF0000"/>
          <w:sz w:val="18"/>
          <w:szCs w:val="18"/>
          <w:lang w:val="el-GR"/>
        </w:rPr>
      </w:pPr>
      <w:r w:rsidRPr="00CA0DCD">
        <w:rPr>
          <w:rFonts w:ascii="Arial" w:eastAsia="Times New Roman" w:hAnsi="Arial" w:cs="Arial"/>
          <w:sz w:val="18"/>
          <w:szCs w:val="18"/>
          <w:lang w:val="el-GR"/>
        </w:rPr>
        <w:t>Σημείωση:</w:t>
      </w:r>
      <w:r>
        <w:rPr>
          <w:rFonts w:ascii="Arial" w:eastAsia="Times New Roman" w:hAnsi="Arial" w:cs="Arial"/>
          <w:sz w:val="18"/>
          <w:szCs w:val="18"/>
          <w:lang w:val="el-GR"/>
        </w:rPr>
        <w:t xml:space="preserve"> Επιπρόσθετα ισχύει Σχέδιο Κινήτρων βάσει του οποίου οι Ειδικοί Ιατροί αμείβονται με επίδομα κινήτρου συνδεδεμένο με τα έσοδα του Οργανισμού. Με βάση το ισχύον Σχέδιο Κινήτρων, οι Ειδικοί Ιατροί αμείβονται με οριζόντιο μηνιαίο επίδομα €1850, και επιπρόσθετο κάθετο επίδομα ανάλογα με τα έσοδα του Οργανισμού και την επίτευξη των στόχων της Κλινικής που ανήκει ο κάθε Ειδικός Ιατρός. Το Σχέδιο Κινήτρων θα επαναξιολογείται περιοδικά.</w:t>
      </w:r>
    </w:p>
    <w:p w:rsidR="00AF6021" w:rsidRPr="005346CE" w:rsidRDefault="00AF6021" w:rsidP="00FA652D">
      <w:pPr>
        <w:autoSpaceDE w:val="0"/>
        <w:autoSpaceDN w:val="0"/>
        <w:adjustRightInd w:val="0"/>
        <w:spacing w:before="60" w:after="0" w:line="240" w:lineRule="auto"/>
        <w:ind w:left="360"/>
        <w:jc w:val="both"/>
        <w:rPr>
          <w:rFonts w:ascii="Arial" w:hAnsi="Arial" w:cs="Arial"/>
          <w:sz w:val="18"/>
          <w:szCs w:val="18"/>
          <w:lang w:val="el-GR"/>
        </w:rPr>
      </w:pPr>
      <w:r w:rsidRPr="005346CE">
        <w:rPr>
          <w:rFonts w:ascii="Arial" w:hAnsi="Arial" w:cs="Arial"/>
          <w:sz w:val="18"/>
          <w:szCs w:val="18"/>
          <w:lang w:val="el-GR"/>
        </w:rPr>
        <w:t>Β</w:t>
      </w:r>
      <w:r w:rsidRPr="005346CE">
        <w:rPr>
          <w:rFonts w:ascii="Arial" w:hAnsi="Arial" w:cs="Arial"/>
          <w:sz w:val="18"/>
          <w:szCs w:val="18"/>
        </w:rPr>
        <w:t>. Καθήκοντα και ευθύνες:</w:t>
      </w:r>
    </w:p>
    <w:p w:rsidR="00AF6021" w:rsidRPr="005346CE" w:rsidRDefault="00AF6021" w:rsidP="00FA652D">
      <w:pPr>
        <w:pStyle w:val="ListParagraph"/>
        <w:numPr>
          <w:ilvl w:val="0"/>
          <w:numId w:val="8"/>
        </w:numPr>
        <w:spacing w:before="60" w:after="0" w:line="240" w:lineRule="auto"/>
        <w:ind w:left="1080"/>
        <w:jc w:val="both"/>
        <w:rPr>
          <w:rFonts w:ascii="Arial" w:hAnsi="Arial" w:cs="Arial"/>
          <w:color w:val="000000"/>
          <w:sz w:val="18"/>
          <w:szCs w:val="18"/>
          <w:lang w:val="el-GR" w:eastAsia="el-GR"/>
        </w:rPr>
      </w:pPr>
      <w:r w:rsidRPr="005346CE">
        <w:rPr>
          <w:rFonts w:ascii="Arial" w:hAnsi="Arial" w:cs="Arial"/>
          <w:color w:val="000000"/>
          <w:sz w:val="18"/>
          <w:szCs w:val="18"/>
          <w:lang w:val="el-GR" w:eastAsia="el-GR"/>
        </w:rPr>
        <w:t>Εκτελεί καθήκοντα της ειδικότητας του στα Νοσοκομεία του ΟΚΥπΥ</w:t>
      </w:r>
    </w:p>
    <w:p w:rsidR="00AF6021" w:rsidRPr="005346CE" w:rsidRDefault="00AF6021" w:rsidP="00FA652D">
      <w:pPr>
        <w:pStyle w:val="ListParagraph"/>
        <w:numPr>
          <w:ilvl w:val="0"/>
          <w:numId w:val="8"/>
        </w:numPr>
        <w:spacing w:before="60" w:after="0" w:line="240" w:lineRule="auto"/>
        <w:ind w:left="1080"/>
        <w:jc w:val="both"/>
        <w:rPr>
          <w:rFonts w:ascii="Arial" w:hAnsi="Arial" w:cs="Arial"/>
          <w:color w:val="000000"/>
          <w:sz w:val="18"/>
          <w:szCs w:val="18"/>
          <w:lang w:val="el-GR" w:eastAsia="el-GR"/>
        </w:rPr>
      </w:pPr>
      <w:r w:rsidRPr="005346CE">
        <w:rPr>
          <w:rFonts w:ascii="Arial" w:hAnsi="Arial" w:cs="Arial"/>
          <w:color w:val="000000"/>
          <w:sz w:val="18"/>
          <w:szCs w:val="18"/>
          <w:lang w:val="el-GR" w:eastAsia="el-GR"/>
        </w:rPr>
        <w:t>Τηρεί και υποβάλλει τα απαραίτητα στοιχεία για την εργασία που επιτελεί.</w:t>
      </w:r>
    </w:p>
    <w:p w:rsidR="00AF6021" w:rsidRPr="005346CE" w:rsidRDefault="00AF6021" w:rsidP="00FA652D">
      <w:pPr>
        <w:pStyle w:val="ListParagraph"/>
        <w:numPr>
          <w:ilvl w:val="0"/>
          <w:numId w:val="8"/>
        </w:numPr>
        <w:spacing w:before="60" w:after="0" w:line="240" w:lineRule="auto"/>
        <w:ind w:left="1080"/>
        <w:jc w:val="both"/>
        <w:rPr>
          <w:rFonts w:ascii="Arial" w:hAnsi="Arial" w:cs="Arial"/>
          <w:color w:val="000000"/>
          <w:sz w:val="18"/>
          <w:szCs w:val="18"/>
          <w:lang w:val="el-GR" w:eastAsia="el-GR"/>
        </w:rPr>
      </w:pPr>
      <w:r w:rsidRPr="005346CE">
        <w:rPr>
          <w:rFonts w:ascii="Arial" w:hAnsi="Arial" w:cs="Arial"/>
          <w:color w:val="000000"/>
          <w:sz w:val="18"/>
          <w:szCs w:val="18"/>
          <w:lang w:val="el-GR" w:eastAsia="el-GR"/>
        </w:rPr>
        <w:t>Εκτελεί οποιαδήποτε άλλα σχετικά με την ειδικότητα του καθήκοντα του ανατεθούν.</w:t>
      </w:r>
    </w:p>
    <w:p w:rsidR="00AF6021" w:rsidRPr="005346CE" w:rsidRDefault="00AF6021" w:rsidP="00FA652D">
      <w:pPr>
        <w:pStyle w:val="Salutation"/>
        <w:spacing w:before="60"/>
        <w:ind w:left="360"/>
        <w:jc w:val="both"/>
        <w:rPr>
          <w:rFonts w:cs="Arial"/>
          <w:sz w:val="18"/>
          <w:szCs w:val="18"/>
          <w:lang w:val="el-GR"/>
        </w:rPr>
      </w:pPr>
      <w:r w:rsidRPr="005346CE">
        <w:rPr>
          <w:rFonts w:cs="Arial"/>
          <w:sz w:val="18"/>
          <w:szCs w:val="18"/>
          <w:lang w:val="el-GR"/>
        </w:rPr>
        <w:t xml:space="preserve">       Κατά την εκτέλεση των καθηκόντων του υποχρεούται να συμμορφώνεται προς τις Νομοθετικές/Κανονιστικές, Γενικές ή Ειδικές Διατάξεις, Οδηγίες, Εγκυκλίους και Πρακτικές, όπως αυτές εφαρμόζονται στον Οργανισμό. </w:t>
      </w:r>
    </w:p>
    <w:p w:rsidR="00AF6021" w:rsidRPr="005346CE" w:rsidRDefault="00AF6021" w:rsidP="00FA652D">
      <w:pPr>
        <w:autoSpaceDE w:val="0"/>
        <w:autoSpaceDN w:val="0"/>
        <w:adjustRightInd w:val="0"/>
        <w:spacing w:before="60" w:after="0" w:line="240" w:lineRule="auto"/>
        <w:ind w:left="360"/>
        <w:jc w:val="both"/>
        <w:rPr>
          <w:rFonts w:ascii="Arial" w:eastAsia="ArialMT" w:hAnsi="Arial" w:cs="Arial"/>
          <w:sz w:val="18"/>
          <w:szCs w:val="18"/>
          <w:lang w:val="el-GR" w:eastAsia="el-GR"/>
        </w:rPr>
      </w:pPr>
      <w:r w:rsidRPr="005346CE">
        <w:rPr>
          <w:rFonts w:ascii="Arial" w:eastAsia="ArialMT" w:hAnsi="Arial" w:cs="Arial"/>
          <w:sz w:val="18"/>
          <w:szCs w:val="18"/>
          <w:lang w:val="el-GR" w:eastAsia="el-GR"/>
        </w:rPr>
        <w:t>Γ. Απαιτούμενα Προσόντα:</w:t>
      </w:r>
    </w:p>
    <w:p w:rsidR="00AF6021" w:rsidRPr="005346CE" w:rsidRDefault="00AF6021" w:rsidP="00FA652D">
      <w:pPr>
        <w:pStyle w:val="Default"/>
        <w:spacing w:before="60"/>
        <w:ind w:left="720"/>
        <w:jc w:val="both"/>
        <w:rPr>
          <w:sz w:val="18"/>
          <w:szCs w:val="18"/>
        </w:rPr>
      </w:pPr>
      <w:r w:rsidRPr="005346CE">
        <w:rPr>
          <w:sz w:val="18"/>
          <w:szCs w:val="18"/>
        </w:rPr>
        <w:t>(α</w:t>
      </w:r>
      <w:r w:rsidR="00257EB7">
        <w:rPr>
          <w:sz w:val="18"/>
          <w:szCs w:val="18"/>
        </w:rPr>
        <w:t xml:space="preserve">)   </w:t>
      </w:r>
      <w:r w:rsidRPr="005346CE">
        <w:rPr>
          <w:sz w:val="18"/>
          <w:szCs w:val="18"/>
        </w:rPr>
        <w:t>Εγγεγραμμένος/η στο Μητρώο Ιατρών Κύπρου ή σε άλλη χώρα μέλους της Ευρωπαϊκής Ένωσης.</w:t>
      </w:r>
    </w:p>
    <w:p w:rsidR="00AF6021" w:rsidRPr="005346CE" w:rsidRDefault="00257EB7" w:rsidP="00FA652D">
      <w:pPr>
        <w:pStyle w:val="Default"/>
        <w:spacing w:before="60"/>
        <w:ind w:left="720"/>
        <w:jc w:val="both"/>
        <w:rPr>
          <w:sz w:val="18"/>
          <w:szCs w:val="18"/>
        </w:rPr>
      </w:pPr>
      <w:r>
        <w:rPr>
          <w:sz w:val="18"/>
          <w:szCs w:val="18"/>
        </w:rPr>
        <w:t xml:space="preserve">(β)  </w:t>
      </w:r>
      <w:r w:rsidR="00AF6021" w:rsidRPr="005346CE">
        <w:rPr>
          <w:sz w:val="18"/>
          <w:szCs w:val="18"/>
        </w:rPr>
        <w:t>Οι ενδιαφερόμενοι να είναι κάτοχοι πιστοποιητικού ειδικότητας</w:t>
      </w:r>
      <w:r w:rsidR="00C41CA8">
        <w:rPr>
          <w:sz w:val="18"/>
          <w:szCs w:val="18"/>
        </w:rPr>
        <w:t xml:space="preserve"> ή/και εξειδίκευσης</w:t>
      </w:r>
      <w:r w:rsidR="00AF6021" w:rsidRPr="005346CE">
        <w:rPr>
          <w:sz w:val="18"/>
          <w:szCs w:val="18"/>
        </w:rPr>
        <w:t xml:space="preserve"> σύμφωνα με τον περί εγγραφής Ιατρών νόμο</w:t>
      </w:r>
      <w:r w:rsidR="00057D67">
        <w:rPr>
          <w:sz w:val="18"/>
          <w:szCs w:val="18"/>
        </w:rPr>
        <w:t>.</w:t>
      </w:r>
      <w:r w:rsidR="00AF6021" w:rsidRPr="005346CE">
        <w:rPr>
          <w:sz w:val="18"/>
          <w:szCs w:val="18"/>
        </w:rPr>
        <w:t xml:space="preserve">  </w:t>
      </w:r>
    </w:p>
    <w:p w:rsidR="00AF6021" w:rsidRPr="005346CE" w:rsidRDefault="00257EB7" w:rsidP="00FA652D">
      <w:pPr>
        <w:pStyle w:val="Default"/>
        <w:spacing w:before="60"/>
        <w:ind w:left="720"/>
        <w:jc w:val="both"/>
        <w:rPr>
          <w:sz w:val="18"/>
          <w:szCs w:val="18"/>
        </w:rPr>
      </w:pPr>
      <w:r>
        <w:rPr>
          <w:sz w:val="18"/>
          <w:szCs w:val="18"/>
        </w:rPr>
        <w:t xml:space="preserve">(γ)   </w:t>
      </w:r>
      <w:r w:rsidR="00AF6021" w:rsidRPr="005346CE">
        <w:rPr>
          <w:sz w:val="18"/>
          <w:szCs w:val="18"/>
        </w:rPr>
        <w:t>Ακεραιότητα χαρακτήρα, οργανωτική και διοικητική ικανότητα, υπευθυνότητα, πρωτοβουλία και ευθυκρισία.</w:t>
      </w:r>
    </w:p>
    <w:p w:rsidR="00AF6021" w:rsidRPr="005346CE" w:rsidRDefault="00257EB7" w:rsidP="00FA652D">
      <w:pPr>
        <w:pStyle w:val="Default"/>
        <w:spacing w:before="60"/>
        <w:ind w:left="720"/>
        <w:jc w:val="both"/>
        <w:rPr>
          <w:sz w:val="18"/>
          <w:szCs w:val="18"/>
        </w:rPr>
      </w:pPr>
      <w:r>
        <w:rPr>
          <w:sz w:val="18"/>
          <w:szCs w:val="18"/>
        </w:rPr>
        <w:t xml:space="preserve">(δ)   </w:t>
      </w:r>
      <w:r w:rsidR="00AF6021" w:rsidRPr="005346CE">
        <w:rPr>
          <w:sz w:val="18"/>
          <w:szCs w:val="18"/>
        </w:rPr>
        <w:t>Πολύ καλή γνώση της Ελληνικής και καλή γνώση της Αγγλικής ή της Γαλλικής ή της Γερμανικής γλώσσας.</w:t>
      </w:r>
    </w:p>
    <w:p w:rsidR="00AF6021" w:rsidRDefault="00AF6021" w:rsidP="00073FBC">
      <w:pPr>
        <w:spacing w:before="60" w:after="0" w:line="240" w:lineRule="auto"/>
        <w:ind w:left="993"/>
        <w:jc w:val="both"/>
        <w:rPr>
          <w:rFonts w:ascii="Arial" w:hAnsi="Arial" w:cs="Arial"/>
          <w:sz w:val="18"/>
          <w:szCs w:val="18"/>
          <w:lang w:val="el-GR"/>
        </w:rPr>
      </w:pPr>
      <w:r w:rsidRPr="005346CE">
        <w:rPr>
          <w:rFonts w:ascii="Arial" w:hAnsi="Arial" w:cs="Arial"/>
          <w:sz w:val="18"/>
          <w:szCs w:val="18"/>
          <w:lang w:val="el-GR"/>
        </w:rPr>
        <w:t>Η πολύ καλή γνώση της Ελληνικής και καλή γνώση της Αγγλικής ή της Γαλλικής ή της Γερμανικής γλώσσας στο απαιτούμενο επίπεδο, θα πρέπει να τεκμηριώνεται από τους υποψηφίους μέχρι την ημερομηνία λήξης της υποβολής των αιτήσεων.</w:t>
      </w:r>
    </w:p>
    <w:p w:rsidR="00AF6021" w:rsidRPr="005346CE" w:rsidRDefault="00AF6021" w:rsidP="00782CE3">
      <w:pPr>
        <w:spacing w:before="60" w:after="0" w:line="240" w:lineRule="auto"/>
        <w:ind w:left="349"/>
        <w:jc w:val="both"/>
        <w:rPr>
          <w:rFonts w:ascii="Arial" w:hAnsi="Arial" w:cs="Arial"/>
          <w:sz w:val="18"/>
          <w:szCs w:val="18"/>
        </w:rPr>
      </w:pPr>
      <w:r w:rsidRPr="005346CE">
        <w:rPr>
          <w:rFonts w:ascii="Arial" w:hAnsi="Arial" w:cs="Arial"/>
          <w:sz w:val="18"/>
          <w:szCs w:val="18"/>
          <w:lang w:val="el-GR"/>
        </w:rPr>
        <w:t>Δ. Διάρκεια Απασχόλησης</w:t>
      </w:r>
      <w:r w:rsidRPr="005346CE">
        <w:rPr>
          <w:rFonts w:ascii="Arial" w:hAnsi="Arial" w:cs="Arial"/>
          <w:sz w:val="18"/>
          <w:szCs w:val="18"/>
        </w:rPr>
        <w:t>:</w:t>
      </w:r>
    </w:p>
    <w:p w:rsidR="00AF6021" w:rsidRPr="005346CE" w:rsidRDefault="00AF6021" w:rsidP="00782CE3">
      <w:pPr>
        <w:pStyle w:val="ListParagraph"/>
        <w:numPr>
          <w:ilvl w:val="0"/>
          <w:numId w:val="9"/>
        </w:numPr>
        <w:spacing w:before="60" w:after="0" w:line="240" w:lineRule="auto"/>
        <w:ind w:left="1058"/>
        <w:jc w:val="both"/>
        <w:rPr>
          <w:rFonts w:ascii="Arial" w:hAnsi="Arial" w:cs="Arial"/>
          <w:sz w:val="18"/>
          <w:szCs w:val="18"/>
          <w:lang w:val="el-GR"/>
        </w:rPr>
      </w:pPr>
      <w:r w:rsidRPr="005346CE">
        <w:rPr>
          <w:rFonts w:ascii="Arial" w:hAnsi="Arial" w:cs="Arial"/>
          <w:sz w:val="18"/>
          <w:szCs w:val="18"/>
          <w:lang w:val="el-GR"/>
        </w:rPr>
        <w:t>Η απασχόληση θα είναι για τριετή θητεία, υπό τους γενικούς και ειδικούς όρους προτύπου συμβολαίου, το οποίο θα μετατρέπεται σε αορίστου χρόνου σύμφωνα με τις διατάξεις του περί εργοδοτουμένων με εργασία ορισμένου χρόνου (απαγόρευση δυσμενούς μεταχείρισης) Νόμου και των προνοιών των «οι περί Ίδρυσης του Οργανισμού Κρατικών Υπηρεσιών Υγείας (Γενικοί) Κανονισμών του 2017»</w:t>
      </w:r>
      <w:r w:rsidR="00810AC6">
        <w:rPr>
          <w:rFonts w:ascii="Arial" w:hAnsi="Arial" w:cs="Arial"/>
          <w:sz w:val="18"/>
          <w:szCs w:val="18"/>
          <w:lang w:val="el-GR"/>
        </w:rPr>
        <w:t>.</w:t>
      </w:r>
      <w:bookmarkStart w:id="0" w:name="_GoBack"/>
      <w:bookmarkEnd w:id="0"/>
    </w:p>
    <w:p w:rsidR="00AF6021" w:rsidRPr="005346CE" w:rsidRDefault="00AF6021" w:rsidP="00782CE3">
      <w:pPr>
        <w:pStyle w:val="ListParagraph"/>
        <w:numPr>
          <w:ilvl w:val="0"/>
          <w:numId w:val="9"/>
        </w:numPr>
        <w:spacing w:before="60" w:after="0" w:line="240" w:lineRule="auto"/>
        <w:ind w:left="1058"/>
        <w:jc w:val="both"/>
        <w:rPr>
          <w:rFonts w:ascii="Arial" w:hAnsi="Arial" w:cs="Arial"/>
          <w:sz w:val="18"/>
          <w:szCs w:val="18"/>
          <w:lang w:val="el-GR"/>
        </w:rPr>
      </w:pPr>
      <w:r w:rsidRPr="005346CE">
        <w:rPr>
          <w:rFonts w:ascii="Arial" w:hAnsi="Arial" w:cs="Arial"/>
          <w:sz w:val="18"/>
          <w:szCs w:val="18"/>
          <w:lang w:val="el-GR"/>
        </w:rPr>
        <w:lastRenderedPageBreak/>
        <w:t>Οι πρώτοι δεκαοκτώ (18) μήνες υπηρεσίας θεωρούνται ως δοκιμαστική περίοδος κατά την οποία ο Οργανισμός επιφυλάσσει πλήρως το δικαίωμα του να τερματίσει το συμβόλαιο κατά την απόλυτη κρίση του, χωρίς προειδοποίηση ή χωρίς οποιαδήποτε αποζημίωση.</w:t>
      </w:r>
    </w:p>
    <w:p w:rsidR="00AF6021" w:rsidRPr="005346CE" w:rsidRDefault="00AF6021" w:rsidP="00782CE3">
      <w:pPr>
        <w:pStyle w:val="ListParagraph"/>
        <w:numPr>
          <w:ilvl w:val="0"/>
          <w:numId w:val="9"/>
        </w:numPr>
        <w:spacing w:before="60" w:after="0" w:line="240" w:lineRule="auto"/>
        <w:ind w:left="1058"/>
        <w:jc w:val="both"/>
        <w:rPr>
          <w:rFonts w:ascii="Arial" w:hAnsi="Arial" w:cs="Arial"/>
          <w:sz w:val="18"/>
          <w:szCs w:val="18"/>
          <w:lang w:val="el-GR"/>
        </w:rPr>
      </w:pPr>
      <w:r w:rsidRPr="005346CE">
        <w:rPr>
          <w:rFonts w:ascii="Arial" w:hAnsi="Arial" w:cs="Arial"/>
          <w:sz w:val="18"/>
          <w:szCs w:val="18"/>
          <w:lang w:val="el-GR"/>
        </w:rPr>
        <w:t>Η απασχόληση μπορεί να τερματιστεί οποτεδήποτε είτε από τον εργοδότη είτε από τον εργοδοτούμενο, αφού δοθεί η αναγκαία προειδοποίηση που προβλέπεται στους περί Τερματισμού Απασχολήσεως Νόμους.</w:t>
      </w:r>
    </w:p>
    <w:p w:rsidR="00AF6021" w:rsidRPr="005346CE" w:rsidRDefault="00AF6021" w:rsidP="00782CE3">
      <w:pPr>
        <w:pStyle w:val="ListParagraph"/>
        <w:numPr>
          <w:ilvl w:val="0"/>
          <w:numId w:val="9"/>
        </w:numPr>
        <w:spacing w:before="60" w:after="0" w:line="240" w:lineRule="auto"/>
        <w:ind w:left="1058"/>
        <w:jc w:val="both"/>
        <w:rPr>
          <w:rFonts w:ascii="Arial" w:hAnsi="Arial" w:cs="Arial"/>
          <w:sz w:val="18"/>
          <w:szCs w:val="18"/>
          <w:lang w:val="el-GR"/>
        </w:rPr>
      </w:pPr>
      <w:r w:rsidRPr="005346CE">
        <w:rPr>
          <w:rFonts w:ascii="Arial" w:hAnsi="Arial" w:cs="Arial"/>
          <w:sz w:val="18"/>
          <w:szCs w:val="18"/>
          <w:lang w:val="el-GR"/>
        </w:rPr>
        <w:t>Σε περίπτωση που η εργασία για την οποία έγινε η πρόσληψη παύσει να υφίσταται πριν τη λήξη της παρούσας σύμβασης απασχόλησης, αυτή θα τερματίζεται αυτοδικαίως.</w:t>
      </w:r>
    </w:p>
    <w:p w:rsidR="00AF6021" w:rsidRDefault="001B4D58" w:rsidP="00782CE3">
      <w:pPr>
        <w:pStyle w:val="ListParagraph"/>
        <w:numPr>
          <w:ilvl w:val="0"/>
          <w:numId w:val="9"/>
        </w:numPr>
        <w:spacing w:before="60" w:after="0" w:line="240" w:lineRule="auto"/>
        <w:ind w:left="1058"/>
        <w:jc w:val="both"/>
        <w:rPr>
          <w:rFonts w:ascii="Arial" w:hAnsi="Arial" w:cs="Arial"/>
          <w:sz w:val="18"/>
          <w:szCs w:val="18"/>
          <w:lang w:val="el-GR"/>
        </w:rPr>
      </w:pPr>
      <w:r>
        <w:rPr>
          <w:rFonts w:ascii="Arial" w:hAnsi="Arial" w:cs="Arial"/>
          <w:sz w:val="18"/>
          <w:szCs w:val="18"/>
          <w:lang w:val="el-GR"/>
        </w:rPr>
        <w:t>Η περίοδος απασχόλησης</w:t>
      </w:r>
      <w:r w:rsidR="00AF6021" w:rsidRPr="005346CE">
        <w:rPr>
          <w:rFonts w:ascii="Arial" w:hAnsi="Arial" w:cs="Arial"/>
          <w:sz w:val="18"/>
          <w:szCs w:val="18"/>
          <w:lang w:val="el-GR"/>
        </w:rPr>
        <w:t xml:space="preserve"> περιλαμβάνει και την άδεια που κερδίζεται κατά τη διάρκεια της απασχόλησης.</w:t>
      </w:r>
    </w:p>
    <w:p w:rsidR="001500F4" w:rsidRPr="001500F4" w:rsidRDefault="001500F4" w:rsidP="001500F4">
      <w:pPr>
        <w:pStyle w:val="ListParagraph"/>
        <w:numPr>
          <w:ilvl w:val="0"/>
          <w:numId w:val="9"/>
        </w:numPr>
        <w:spacing w:before="60" w:after="0" w:line="240" w:lineRule="auto"/>
        <w:ind w:left="1058"/>
        <w:jc w:val="both"/>
        <w:rPr>
          <w:rFonts w:ascii="Arial" w:hAnsi="Arial" w:cs="Arial"/>
          <w:sz w:val="18"/>
          <w:szCs w:val="18"/>
          <w:lang w:val="el-GR"/>
        </w:rPr>
      </w:pPr>
      <w:r w:rsidRPr="001500F4">
        <w:rPr>
          <w:rFonts w:ascii="Arial" w:hAnsi="Arial" w:cs="Arial"/>
          <w:sz w:val="18"/>
          <w:szCs w:val="18"/>
          <w:lang w:val="el-GR"/>
        </w:rPr>
        <w:t>Το κανονικό ωράριο (ώρες έναρξης και λήξης της εργασίας) ενδέχεται να μην είναι σταθερό, αλλά να καθορίζεται ανάλογα με τις ανάγκες του Οργανισμού, χωρίς να υπερβαίνει συνολικά τις 37.5 ώρες την εβδομάδα.</w:t>
      </w:r>
    </w:p>
    <w:p w:rsidR="00AF6021" w:rsidRPr="001500F4" w:rsidRDefault="00AF6021" w:rsidP="001500F4">
      <w:pPr>
        <w:spacing w:before="60" w:after="0" w:line="240" w:lineRule="auto"/>
        <w:ind w:left="284"/>
        <w:jc w:val="both"/>
        <w:rPr>
          <w:rFonts w:ascii="Arial" w:hAnsi="Arial" w:cs="Arial"/>
          <w:sz w:val="18"/>
          <w:szCs w:val="18"/>
          <w:lang w:val="el-GR"/>
        </w:rPr>
      </w:pPr>
      <w:r w:rsidRPr="001500F4">
        <w:rPr>
          <w:rFonts w:ascii="Arial" w:hAnsi="Arial" w:cs="Arial"/>
          <w:sz w:val="18"/>
          <w:szCs w:val="18"/>
          <w:lang w:val="el-GR"/>
        </w:rPr>
        <w:t>Ε. Γενικές Προϋποθέσεις Διορισμού:</w:t>
      </w:r>
    </w:p>
    <w:p w:rsidR="00AF6021" w:rsidRPr="005346CE" w:rsidRDefault="00AF6021" w:rsidP="00782CE3">
      <w:pPr>
        <w:pStyle w:val="ListParagraph"/>
        <w:numPr>
          <w:ilvl w:val="0"/>
          <w:numId w:val="10"/>
        </w:numPr>
        <w:spacing w:before="60" w:after="0" w:line="240" w:lineRule="auto"/>
        <w:ind w:left="1069"/>
        <w:jc w:val="both"/>
        <w:rPr>
          <w:rFonts w:ascii="Arial" w:hAnsi="Arial" w:cs="Arial"/>
          <w:sz w:val="18"/>
          <w:szCs w:val="18"/>
          <w:lang w:val="el-GR"/>
        </w:rPr>
      </w:pPr>
      <w:r w:rsidRPr="005346CE">
        <w:rPr>
          <w:rFonts w:ascii="Arial" w:hAnsi="Arial" w:cs="Arial"/>
          <w:sz w:val="18"/>
          <w:szCs w:val="18"/>
          <w:lang w:val="el-GR"/>
        </w:rPr>
        <w:t>Κανένας δεν διορίζεται στον Οργανισμό, εκτός εάν είναι πολίτης της Δημοκρατίας ή πολίτης κράτους μέλους της Ευρωπαϊκής Ένωσης:</w:t>
      </w:r>
    </w:p>
    <w:p w:rsidR="00AF6021" w:rsidRPr="005346CE" w:rsidRDefault="00AF6021" w:rsidP="00782CE3">
      <w:pPr>
        <w:pStyle w:val="ListParagraph"/>
        <w:spacing w:before="60" w:after="0" w:line="240" w:lineRule="auto"/>
        <w:ind w:left="1069"/>
        <w:jc w:val="both"/>
        <w:rPr>
          <w:rFonts w:ascii="Arial" w:hAnsi="Arial" w:cs="Arial"/>
          <w:sz w:val="18"/>
          <w:szCs w:val="18"/>
          <w:lang w:val="el-GR"/>
        </w:rPr>
      </w:pPr>
      <w:r w:rsidRPr="005346CE">
        <w:rPr>
          <w:rFonts w:ascii="Arial" w:hAnsi="Arial" w:cs="Arial"/>
          <w:sz w:val="18"/>
          <w:szCs w:val="18"/>
          <w:lang w:val="el-GR"/>
        </w:rPr>
        <w:t>Νοείται ότι, το Υπουργικό Συμβούλιο δύναται να επιτρέψει σε ειδική περίπτωση, για εξυπηρέτηση του δημόσιου συμφέροντος, όπως πρόσωπο που δεν είναι πολίτης της Δημοκρατίας ή κράτους μέλους της Ευρωπαϊκής Ένωσης υποβάλει αίτηση για διορισμό, σύμφωνα με τις διατάξεις των «οι περί Ίδρυσης του Οργανισμού Κρα</w:t>
      </w:r>
      <w:r w:rsidR="00396612">
        <w:rPr>
          <w:rFonts w:ascii="Arial" w:hAnsi="Arial" w:cs="Arial"/>
          <w:sz w:val="18"/>
          <w:szCs w:val="18"/>
          <w:lang w:val="el-GR"/>
        </w:rPr>
        <w:t>τικών Υπηρεσιών Υγείας (Γενικοί</w:t>
      </w:r>
      <w:r w:rsidRPr="005346CE">
        <w:rPr>
          <w:rFonts w:ascii="Arial" w:hAnsi="Arial" w:cs="Arial"/>
          <w:sz w:val="18"/>
          <w:szCs w:val="18"/>
          <w:lang w:val="el-GR"/>
        </w:rPr>
        <w:t>) Κανονισμοί του 2017», όπως αυτοί εκάστοτε τροποποιούνται και σε περίπτωση επιλογής του, αυτό μπορεί να διοριστεί:</w:t>
      </w:r>
    </w:p>
    <w:p w:rsidR="00AF6021" w:rsidRPr="005346CE" w:rsidRDefault="00AF6021" w:rsidP="00782CE3">
      <w:pPr>
        <w:pStyle w:val="ListParagraph"/>
        <w:numPr>
          <w:ilvl w:val="1"/>
          <w:numId w:val="10"/>
        </w:numPr>
        <w:spacing w:before="60" w:after="0" w:line="240" w:lineRule="auto"/>
        <w:ind w:left="2149"/>
        <w:jc w:val="both"/>
        <w:rPr>
          <w:rFonts w:ascii="Arial" w:hAnsi="Arial" w:cs="Arial"/>
          <w:sz w:val="18"/>
          <w:szCs w:val="18"/>
          <w:lang w:val="el-GR"/>
        </w:rPr>
      </w:pPr>
      <w:r w:rsidRPr="005346CE">
        <w:rPr>
          <w:rFonts w:ascii="Arial" w:hAnsi="Arial" w:cs="Arial"/>
          <w:sz w:val="18"/>
          <w:szCs w:val="18"/>
          <w:lang w:val="el-GR"/>
        </w:rPr>
        <w:t>με σύμβαση για ορισμένο χρονικό διάστημα, ή</w:t>
      </w:r>
    </w:p>
    <w:p w:rsidR="00AF6021" w:rsidRPr="005346CE" w:rsidRDefault="00AF6021" w:rsidP="00782CE3">
      <w:pPr>
        <w:pStyle w:val="ListParagraph"/>
        <w:numPr>
          <w:ilvl w:val="1"/>
          <w:numId w:val="10"/>
        </w:numPr>
        <w:spacing w:before="60" w:after="0" w:line="240" w:lineRule="auto"/>
        <w:ind w:left="2149"/>
        <w:jc w:val="both"/>
        <w:rPr>
          <w:rFonts w:ascii="Arial" w:hAnsi="Arial" w:cs="Arial"/>
          <w:sz w:val="18"/>
          <w:szCs w:val="18"/>
          <w:lang w:val="el-GR"/>
        </w:rPr>
      </w:pPr>
      <w:r w:rsidRPr="005346CE">
        <w:rPr>
          <w:rFonts w:ascii="Arial" w:hAnsi="Arial" w:cs="Arial"/>
          <w:sz w:val="18"/>
          <w:szCs w:val="18"/>
          <w:lang w:val="el-GR"/>
        </w:rPr>
        <w:t>πάνω σε μόνιμη βάση, αν το εν λόγω πρόσωπο είχε απασχοληθεί στη δημόσια υπηρεσία ή τον Οργανισμό με σύμβαση για περίοδο όχι μικρότερη από τέσσερα (4) έτη.</w:t>
      </w:r>
    </w:p>
    <w:p w:rsidR="00AF6021" w:rsidRPr="005346CE" w:rsidRDefault="00AF6021" w:rsidP="00782CE3">
      <w:pPr>
        <w:pStyle w:val="ListParagraph"/>
        <w:numPr>
          <w:ilvl w:val="0"/>
          <w:numId w:val="10"/>
        </w:numPr>
        <w:spacing w:before="60" w:after="0" w:line="240" w:lineRule="auto"/>
        <w:ind w:left="1069"/>
        <w:jc w:val="both"/>
        <w:rPr>
          <w:rFonts w:ascii="Arial" w:hAnsi="Arial" w:cs="Arial"/>
          <w:sz w:val="18"/>
          <w:szCs w:val="18"/>
          <w:lang w:val="el-GR"/>
        </w:rPr>
      </w:pPr>
      <w:r w:rsidRPr="005346CE">
        <w:rPr>
          <w:rFonts w:ascii="Arial" w:hAnsi="Arial" w:cs="Arial"/>
          <w:sz w:val="18"/>
          <w:szCs w:val="18"/>
          <w:lang w:val="el-GR"/>
        </w:rPr>
        <w:t>Κανένας δε διορίζεται στον Οργανισμό Κρατικών Υπηρεσιών Υγείας εκτός αν συμπλήρωσε την ηλικία των δεκαεπτά (17) ετών και, νοουμένου ότι πρόκειται για πολίτη της Δημοκρατίας, έχει εκπληρώσει τις στρατιωτικές του υποχρεώσεις ή έχει απαλλαγεί νομίμως από αυτές.</w:t>
      </w:r>
    </w:p>
    <w:p w:rsidR="00AF6021" w:rsidRPr="005346CE" w:rsidRDefault="00AF6021" w:rsidP="00782CE3">
      <w:pPr>
        <w:pStyle w:val="ListParagraph"/>
        <w:numPr>
          <w:ilvl w:val="0"/>
          <w:numId w:val="10"/>
        </w:numPr>
        <w:spacing w:before="60" w:after="0" w:line="240" w:lineRule="auto"/>
        <w:ind w:left="1069"/>
        <w:jc w:val="both"/>
        <w:rPr>
          <w:rFonts w:ascii="Arial" w:hAnsi="Arial" w:cs="Arial"/>
          <w:sz w:val="18"/>
          <w:szCs w:val="18"/>
          <w:lang w:val="el-GR"/>
        </w:rPr>
      </w:pPr>
      <w:r w:rsidRPr="005346CE">
        <w:rPr>
          <w:rFonts w:ascii="Arial" w:hAnsi="Arial" w:cs="Arial"/>
          <w:sz w:val="18"/>
          <w:szCs w:val="18"/>
          <w:lang w:val="el-GR"/>
        </w:rPr>
        <w:t>Η κρίση επί της αξίας των υποψηφίων μπορεί να απαιτήσει από αυτούς να προσέλθουν σε προφορική ή/και γραπτή εξέταση.</w:t>
      </w:r>
    </w:p>
    <w:p w:rsidR="00AF6021" w:rsidRPr="005346CE" w:rsidRDefault="00AF6021" w:rsidP="00782CE3">
      <w:pPr>
        <w:pStyle w:val="ListParagraph"/>
        <w:numPr>
          <w:ilvl w:val="0"/>
          <w:numId w:val="10"/>
        </w:numPr>
        <w:spacing w:before="60" w:after="0" w:line="240" w:lineRule="auto"/>
        <w:ind w:left="1069"/>
        <w:jc w:val="both"/>
        <w:rPr>
          <w:rFonts w:ascii="Arial" w:hAnsi="Arial" w:cs="Arial"/>
          <w:sz w:val="18"/>
          <w:szCs w:val="18"/>
          <w:lang w:val="el-GR"/>
        </w:rPr>
      </w:pPr>
      <w:r w:rsidRPr="005346CE">
        <w:rPr>
          <w:rFonts w:ascii="Arial" w:hAnsi="Arial" w:cs="Arial"/>
          <w:sz w:val="18"/>
          <w:szCs w:val="18"/>
          <w:lang w:val="el-GR"/>
        </w:rPr>
        <w:t>Ιατρικοί Λειτουργοί οι οποίοι υπηρετούν στον ΟΚΥπΥ, είτε μέσω συμβολαίου είτε μέσω αποσπάσεως τους από</w:t>
      </w:r>
      <w:r w:rsidR="00D620D9">
        <w:rPr>
          <w:rFonts w:ascii="Arial" w:hAnsi="Arial" w:cs="Arial"/>
          <w:sz w:val="18"/>
          <w:szCs w:val="18"/>
          <w:lang w:val="el-GR"/>
        </w:rPr>
        <w:t xml:space="preserve"> το Υπουργείο Υγείας, δεν μπορούν</w:t>
      </w:r>
      <w:r w:rsidRPr="005346CE">
        <w:rPr>
          <w:rFonts w:ascii="Arial" w:hAnsi="Arial" w:cs="Arial"/>
          <w:sz w:val="18"/>
          <w:szCs w:val="18"/>
          <w:lang w:val="el-GR"/>
        </w:rPr>
        <w:t xml:space="preserve"> να</w:t>
      </w:r>
      <w:r w:rsidR="00D620D9">
        <w:rPr>
          <w:rFonts w:ascii="Arial" w:hAnsi="Arial" w:cs="Arial"/>
          <w:sz w:val="18"/>
          <w:szCs w:val="18"/>
          <w:lang w:val="el-GR"/>
        </w:rPr>
        <w:t xml:space="preserve"> αιτηθούν</w:t>
      </w:r>
      <w:r w:rsidRPr="005346CE">
        <w:rPr>
          <w:rFonts w:ascii="Arial" w:hAnsi="Arial" w:cs="Arial"/>
          <w:sz w:val="18"/>
          <w:szCs w:val="18"/>
          <w:lang w:val="el-GR"/>
        </w:rPr>
        <w:t xml:space="preserve"> </w:t>
      </w:r>
      <w:r w:rsidR="00C103C3">
        <w:rPr>
          <w:rFonts w:ascii="Arial" w:hAnsi="Arial" w:cs="Arial"/>
          <w:sz w:val="18"/>
          <w:szCs w:val="18"/>
          <w:lang w:val="el-GR"/>
        </w:rPr>
        <w:t>για την ίδια ειδικότητα</w:t>
      </w:r>
      <w:r w:rsidR="005F05FB">
        <w:rPr>
          <w:rFonts w:ascii="Arial" w:hAnsi="Arial" w:cs="Arial"/>
          <w:sz w:val="18"/>
          <w:szCs w:val="18"/>
          <w:lang w:val="el-GR"/>
        </w:rPr>
        <w:t>/εξειδίκευση</w:t>
      </w:r>
      <w:r w:rsidR="00C103C3">
        <w:rPr>
          <w:rFonts w:ascii="Arial" w:hAnsi="Arial" w:cs="Arial"/>
          <w:sz w:val="18"/>
          <w:szCs w:val="18"/>
          <w:lang w:val="el-GR"/>
        </w:rPr>
        <w:t xml:space="preserve"> την οποία κατέχουν</w:t>
      </w:r>
      <w:r w:rsidR="00D620D9">
        <w:rPr>
          <w:rFonts w:ascii="Arial" w:hAnsi="Arial" w:cs="Arial"/>
          <w:sz w:val="18"/>
          <w:szCs w:val="18"/>
          <w:lang w:val="el-GR"/>
        </w:rPr>
        <w:t xml:space="preserve"> στην παρούσα φάση</w:t>
      </w:r>
      <w:r w:rsidR="00C103C3">
        <w:rPr>
          <w:rFonts w:ascii="Arial" w:hAnsi="Arial" w:cs="Arial"/>
          <w:sz w:val="18"/>
          <w:szCs w:val="18"/>
          <w:lang w:val="el-GR"/>
        </w:rPr>
        <w:t>.</w:t>
      </w:r>
    </w:p>
    <w:p w:rsidR="00AF6021" w:rsidRPr="005346CE" w:rsidRDefault="00AF6021" w:rsidP="00782CE3">
      <w:pPr>
        <w:spacing w:before="60" w:after="0" w:line="240" w:lineRule="auto"/>
        <w:ind w:left="633"/>
        <w:jc w:val="both"/>
        <w:rPr>
          <w:rFonts w:ascii="Arial" w:hAnsi="Arial" w:cs="Arial"/>
          <w:sz w:val="18"/>
          <w:szCs w:val="18"/>
          <w:lang w:val="el-GR"/>
        </w:rPr>
      </w:pPr>
      <w:r w:rsidRPr="005346CE">
        <w:rPr>
          <w:rFonts w:ascii="Arial" w:hAnsi="Arial" w:cs="Arial"/>
          <w:sz w:val="18"/>
          <w:szCs w:val="18"/>
          <w:lang w:val="el-GR"/>
        </w:rPr>
        <w:t xml:space="preserve">     Πέραν των πιο πάνω, ως προς τους όρους απασχόλησης θα εφαρμόζονται «οι περί Ίδρυσης του Οργανισμού Κρατικών Υπηρεσιών Υγείας (Γενικοί) Κανονισμοί του 2017», όπως αυτοί εκάστοτε τροποποιούνται. Σε περίπτωση που οποιοδήποτε ζήτημα δεν ρυθμίζεται από τους ανωτέρω Κανονισμούς, θα εφαρμόζονται οι ισχύοντες Εσωτερικοί Κανονισμοί του Οργανισμού.</w:t>
      </w:r>
    </w:p>
    <w:p w:rsidR="00AF6021" w:rsidRPr="005346CE" w:rsidRDefault="00AF6021" w:rsidP="00782CE3">
      <w:pPr>
        <w:spacing w:before="60" w:after="0" w:line="240" w:lineRule="auto"/>
        <w:ind w:left="349"/>
        <w:jc w:val="both"/>
        <w:rPr>
          <w:rFonts w:ascii="Arial" w:hAnsi="Arial" w:cs="Arial"/>
          <w:sz w:val="18"/>
          <w:szCs w:val="18"/>
          <w:lang w:val="el-GR"/>
        </w:rPr>
      </w:pPr>
      <w:r w:rsidRPr="005346CE">
        <w:rPr>
          <w:rFonts w:ascii="Arial" w:hAnsi="Arial" w:cs="Arial"/>
          <w:sz w:val="18"/>
          <w:szCs w:val="18"/>
          <w:lang w:val="el-GR"/>
        </w:rPr>
        <w:t>Ζ. Πλεονέκτημα:</w:t>
      </w:r>
    </w:p>
    <w:p w:rsidR="00AF6021" w:rsidRPr="005346CE" w:rsidRDefault="00AF6021" w:rsidP="00782CE3">
      <w:pPr>
        <w:spacing w:before="60" w:after="0" w:line="240" w:lineRule="auto"/>
        <w:ind w:left="633"/>
        <w:jc w:val="both"/>
        <w:rPr>
          <w:rFonts w:ascii="Arial" w:hAnsi="Arial" w:cs="Arial"/>
          <w:sz w:val="18"/>
          <w:szCs w:val="18"/>
          <w:lang w:val="el-GR"/>
        </w:rPr>
      </w:pPr>
      <w:r w:rsidRPr="005346CE">
        <w:rPr>
          <w:rFonts w:ascii="Arial" w:hAnsi="Arial" w:cs="Arial"/>
          <w:sz w:val="18"/>
          <w:szCs w:val="18"/>
          <w:lang w:val="el-GR"/>
        </w:rPr>
        <w:t>Διετής πείρα σχετική με τα καθήκοντα της θέσης θεωρείται πλεονέκτημα.</w:t>
      </w:r>
    </w:p>
    <w:p w:rsidR="00AF6021" w:rsidRPr="005346CE" w:rsidRDefault="00AF6021" w:rsidP="00782CE3">
      <w:pPr>
        <w:spacing w:before="60" w:after="0" w:line="240" w:lineRule="auto"/>
        <w:ind w:left="349"/>
        <w:jc w:val="both"/>
        <w:rPr>
          <w:rFonts w:ascii="Arial" w:hAnsi="Arial" w:cs="Arial"/>
          <w:sz w:val="18"/>
          <w:szCs w:val="18"/>
          <w:lang w:val="el-GR"/>
        </w:rPr>
      </w:pPr>
      <w:r w:rsidRPr="005346CE">
        <w:rPr>
          <w:rFonts w:ascii="Arial" w:hAnsi="Arial" w:cs="Arial"/>
          <w:sz w:val="18"/>
          <w:szCs w:val="18"/>
          <w:lang w:val="el-GR"/>
        </w:rPr>
        <w:t>Η. Σημείωση:</w:t>
      </w:r>
    </w:p>
    <w:p w:rsidR="00AF6021" w:rsidRPr="005346CE" w:rsidRDefault="00AF6021" w:rsidP="00782CE3">
      <w:pPr>
        <w:spacing w:before="60" w:after="0" w:line="240" w:lineRule="auto"/>
        <w:ind w:left="349"/>
        <w:jc w:val="both"/>
        <w:rPr>
          <w:rFonts w:ascii="Arial" w:hAnsi="Arial" w:cs="Arial"/>
          <w:sz w:val="18"/>
          <w:szCs w:val="18"/>
          <w:lang w:val="el-GR"/>
        </w:rPr>
      </w:pPr>
      <w:r w:rsidRPr="005346CE">
        <w:rPr>
          <w:rFonts w:ascii="Arial" w:hAnsi="Arial" w:cs="Arial"/>
          <w:sz w:val="18"/>
          <w:szCs w:val="18"/>
          <w:lang w:val="el-GR"/>
        </w:rPr>
        <w:t xml:space="preserve">     Σύμφωνα με τον Κ</w:t>
      </w:r>
      <w:r w:rsidR="00E11A02" w:rsidRPr="005346CE">
        <w:rPr>
          <w:rFonts w:ascii="Arial" w:hAnsi="Arial" w:cs="Arial"/>
          <w:sz w:val="18"/>
          <w:szCs w:val="18"/>
          <w:lang w:val="el-GR"/>
        </w:rPr>
        <w:t>ρατικό Προϋπολογισμό για το 2020</w:t>
      </w:r>
      <w:r w:rsidRPr="005346CE">
        <w:rPr>
          <w:rFonts w:ascii="Arial" w:hAnsi="Arial" w:cs="Arial"/>
          <w:sz w:val="18"/>
          <w:szCs w:val="18"/>
          <w:lang w:val="el-GR"/>
        </w:rPr>
        <w:t xml:space="preserve"> η κλίμακα μισθοδοσίας αναβαθμίστηκε από Κλ. Α11 (4η βαθμίδα) σε Κλ. Α13 και Α15. Σύμφωνα με τον Κανονισμό 18(1)(α)(iii) των περί Δημόσιας Υπηρεσίας (Απολαβές, Επιδόματα και άλλα Οικονομικά Ωφελήματα των Δημόσιων Υπαλλήλων) Κανονισμών εφόσον υπάρχει υπάλληλος με βασική αμοιβή σε οποιοδήποτε σημείο της επέκτασης προς τα κάτω της νέας κλίμακας της θέσης του, η βασική αμοιβή οποιουδήποτε νέου υπαλλήλου που προσλαμβάνεται καθορίζεται με τέτοιο τρόπο ώστε να μην υπερέχει μισθολογικά από τον υπάλληλο που ήδη κατέχει τη θέση αυτή, και ο νέος αυτός υπάλληλος αρχίζει να κερδίζει προσαύξηση κάθε έξι μήνες απασχόλησης, μέχρι να φθάσει την αρχική βασική αμοιβή της νέας κλίμακας. Επίσης, σύμφωνα με το άρθρο 10 του Κρατικού Προϋπολογισμού, κατά τα δύο πρώτα έτη της απασχόλησης, η μισθοδοσία δεν μπορεί να είναι ψηλότερη από τη μειωμένη κλίμακα εισδοχής Ιατρικού Λειτουργού. Το ίδιο ισχύει και για εργοδοτούμενους ορισμένου χρόνου του Οργανισμού Κρατικών Υπηρεσιών Υγείας.</w:t>
      </w:r>
    </w:p>
    <w:p w:rsidR="00AF6021" w:rsidRPr="005346CE" w:rsidRDefault="00AF6021" w:rsidP="00782CE3">
      <w:pPr>
        <w:spacing w:before="60" w:after="0" w:line="240" w:lineRule="auto"/>
        <w:ind w:left="349"/>
        <w:jc w:val="both"/>
        <w:rPr>
          <w:rFonts w:ascii="Arial" w:hAnsi="Arial" w:cs="Arial"/>
          <w:sz w:val="18"/>
          <w:szCs w:val="18"/>
        </w:rPr>
      </w:pPr>
      <w:r w:rsidRPr="005346CE">
        <w:rPr>
          <w:rFonts w:ascii="Arial" w:hAnsi="Arial" w:cs="Arial"/>
          <w:sz w:val="18"/>
          <w:szCs w:val="18"/>
          <w:lang w:val="el-GR"/>
        </w:rPr>
        <w:t>Θ. Υποβολή Αιτήσεων</w:t>
      </w:r>
      <w:r w:rsidRPr="005346CE">
        <w:rPr>
          <w:rFonts w:ascii="Arial" w:hAnsi="Arial" w:cs="Arial"/>
          <w:sz w:val="18"/>
          <w:szCs w:val="18"/>
        </w:rPr>
        <w:t>:</w:t>
      </w:r>
    </w:p>
    <w:p w:rsidR="00AF6021" w:rsidRDefault="00AF6021" w:rsidP="00782CE3">
      <w:pPr>
        <w:pStyle w:val="ListParagraph"/>
        <w:numPr>
          <w:ilvl w:val="0"/>
          <w:numId w:val="11"/>
        </w:numPr>
        <w:spacing w:before="60" w:after="0" w:line="240" w:lineRule="auto"/>
        <w:ind w:left="1069"/>
        <w:jc w:val="both"/>
        <w:rPr>
          <w:rFonts w:ascii="Arial" w:hAnsi="Arial" w:cs="Arial"/>
          <w:sz w:val="18"/>
          <w:szCs w:val="18"/>
          <w:lang w:val="el-GR"/>
        </w:rPr>
      </w:pPr>
      <w:r w:rsidRPr="005346CE">
        <w:rPr>
          <w:rFonts w:ascii="Arial" w:hAnsi="Arial" w:cs="Arial"/>
          <w:sz w:val="18"/>
          <w:szCs w:val="18"/>
          <w:lang w:val="el-GR"/>
        </w:rPr>
        <w:t xml:space="preserve">Όλες οι αιτήσεις θα πρέπει να υποβληθούν σε ειδικό έντυπο που μπορεί να εξασφαλιστεί από την ιστοσελίδα του ΟΚΥπΥ, </w:t>
      </w:r>
      <w:hyperlink r:id="rId7" w:history="1">
        <w:r w:rsidRPr="005346CE">
          <w:rPr>
            <w:rStyle w:val="Hyperlink"/>
            <w:rFonts w:ascii="Arial" w:hAnsi="Arial" w:cs="Arial"/>
            <w:sz w:val="18"/>
            <w:szCs w:val="18"/>
          </w:rPr>
          <w:t>https</w:t>
        </w:r>
        <w:r w:rsidRPr="005346CE">
          <w:rPr>
            <w:rStyle w:val="Hyperlink"/>
            <w:rFonts w:ascii="Arial" w:hAnsi="Arial" w:cs="Arial"/>
            <w:sz w:val="18"/>
            <w:szCs w:val="18"/>
            <w:lang w:val="el-GR"/>
          </w:rPr>
          <w:t>://</w:t>
        </w:r>
        <w:r w:rsidRPr="005346CE">
          <w:rPr>
            <w:rStyle w:val="Hyperlink"/>
            <w:rFonts w:ascii="Arial" w:hAnsi="Arial" w:cs="Arial"/>
            <w:sz w:val="18"/>
            <w:szCs w:val="18"/>
          </w:rPr>
          <w:t>www</w:t>
        </w:r>
        <w:r w:rsidRPr="005346CE">
          <w:rPr>
            <w:rStyle w:val="Hyperlink"/>
            <w:rFonts w:ascii="Arial" w:hAnsi="Arial" w:cs="Arial"/>
            <w:sz w:val="18"/>
            <w:szCs w:val="18"/>
            <w:lang w:val="el-GR"/>
          </w:rPr>
          <w:t>.</w:t>
        </w:r>
        <w:r w:rsidRPr="005346CE">
          <w:rPr>
            <w:rStyle w:val="Hyperlink"/>
            <w:rFonts w:ascii="Arial" w:hAnsi="Arial" w:cs="Arial"/>
            <w:sz w:val="18"/>
            <w:szCs w:val="18"/>
          </w:rPr>
          <w:t>shso</w:t>
        </w:r>
        <w:r w:rsidRPr="005346CE">
          <w:rPr>
            <w:rStyle w:val="Hyperlink"/>
            <w:rFonts w:ascii="Arial" w:hAnsi="Arial" w:cs="Arial"/>
            <w:sz w:val="18"/>
            <w:szCs w:val="18"/>
            <w:lang w:val="el-GR"/>
          </w:rPr>
          <w:t>.</w:t>
        </w:r>
        <w:r w:rsidRPr="005346CE">
          <w:rPr>
            <w:rStyle w:val="Hyperlink"/>
            <w:rFonts w:ascii="Arial" w:hAnsi="Arial" w:cs="Arial"/>
            <w:sz w:val="18"/>
            <w:szCs w:val="18"/>
          </w:rPr>
          <w:t>org</w:t>
        </w:r>
        <w:r w:rsidRPr="005346CE">
          <w:rPr>
            <w:rStyle w:val="Hyperlink"/>
            <w:rFonts w:ascii="Arial" w:hAnsi="Arial" w:cs="Arial"/>
            <w:sz w:val="18"/>
            <w:szCs w:val="18"/>
            <w:lang w:val="el-GR"/>
          </w:rPr>
          <w:t>.</w:t>
        </w:r>
        <w:r w:rsidRPr="005346CE">
          <w:rPr>
            <w:rStyle w:val="Hyperlink"/>
            <w:rFonts w:ascii="Arial" w:hAnsi="Arial" w:cs="Arial"/>
            <w:sz w:val="18"/>
            <w:szCs w:val="18"/>
          </w:rPr>
          <w:t>cy</w:t>
        </w:r>
        <w:r w:rsidRPr="005346CE">
          <w:rPr>
            <w:rStyle w:val="Hyperlink"/>
            <w:rFonts w:ascii="Arial" w:hAnsi="Arial" w:cs="Arial"/>
            <w:sz w:val="18"/>
            <w:szCs w:val="18"/>
            <w:lang w:val="el-GR"/>
          </w:rPr>
          <w:t>/</w:t>
        </w:r>
        <w:r w:rsidRPr="005346CE">
          <w:rPr>
            <w:rStyle w:val="Hyperlink"/>
            <w:rFonts w:ascii="Arial" w:hAnsi="Arial" w:cs="Arial"/>
            <w:sz w:val="18"/>
            <w:szCs w:val="18"/>
          </w:rPr>
          <w:t>wp</w:t>
        </w:r>
        <w:r w:rsidRPr="005346CE">
          <w:rPr>
            <w:rStyle w:val="Hyperlink"/>
            <w:rFonts w:ascii="Arial" w:hAnsi="Arial" w:cs="Arial"/>
            <w:sz w:val="18"/>
            <w:szCs w:val="18"/>
            <w:lang w:val="el-GR"/>
          </w:rPr>
          <w:t>-</w:t>
        </w:r>
        <w:r w:rsidRPr="005346CE">
          <w:rPr>
            <w:rStyle w:val="Hyperlink"/>
            <w:rFonts w:ascii="Arial" w:hAnsi="Arial" w:cs="Arial"/>
            <w:sz w:val="18"/>
            <w:szCs w:val="18"/>
          </w:rPr>
          <w:t>content</w:t>
        </w:r>
        <w:r w:rsidRPr="005346CE">
          <w:rPr>
            <w:rStyle w:val="Hyperlink"/>
            <w:rFonts w:ascii="Arial" w:hAnsi="Arial" w:cs="Arial"/>
            <w:sz w:val="18"/>
            <w:szCs w:val="18"/>
            <w:lang w:val="el-GR"/>
          </w:rPr>
          <w:t>/</w:t>
        </w:r>
        <w:r w:rsidRPr="005346CE">
          <w:rPr>
            <w:rStyle w:val="Hyperlink"/>
            <w:rFonts w:ascii="Arial" w:hAnsi="Arial" w:cs="Arial"/>
            <w:sz w:val="18"/>
            <w:szCs w:val="18"/>
          </w:rPr>
          <w:t>uploads</w:t>
        </w:r>
        <w:r w:rsidRPr="005346CE">
          <w:rPr>
            <w:rStyle w:val="Hyperlink"/>
            <w:rFonts w:ascii="Arial" w:hAnsi="Arial" w:cs="Arial"/>
            <w:sz w:val="18"/>
            <w:szCs w:val="18"/>
            <w:lang w:val="el-GR"/>
          </w:rPr>
          <w:t>/2019/08/</w:t>
        </w:r>
        <w:r w:rsidRPr="005346CE">
          <w:rPr>
            <w:rStyle w:val="Hyperlink"/>
            <w:rFonts w:ascii="Arial" w:hAnsi="Arial" w:cs="Arial"/>
            <w:sz w:val="18"/>
            <w:szCs w:val="18"/>
          </w:rPr>
          <w:t>ApplicationFormV</w:t>
        </w:r>
        <w:r w:rsidRPr="005346CE">
          <w:rPr>
            <w:rStyle w:val="Hyperlink"/>
            <w:rFonts w:ascii="Arial" w:hAnsi="Arial" w:cs="Arial"/>
            <w:sz w:val="18"/>
            <w:szCs w:val="18"/>
            <w:lang w:val="el-GR"/>
          </w:rPr>
          <w:t>3.</w:t>
        </w:r>
        <w:r w:rsidRPr="005346CE">
          <w:rPr>
            <w:rStyle w:val="Hyperlink"/>
            <w:rFonts w:ascii="Arial" w:hAnsi="Arial" w:cs="Arial"/>
            <w:sz w:val="18"/>
            <w:szCs w:val="18"/>
          </w:rPr>
          <w:t>pdf</w:t>
        </w:r>
      </w:hyperlink>
      <w:r w:rsidRPr="005346CE">
        <w:rPr>
          <w:rFonts w:ascii="Arial" w:hAnsi="Arial" w:cs="Arial"/>
          <w:sz w:val="18"/>
          <w:szCs w:val="18"/>
          <w:lang w:val="el-GR"/>
        </w:rPr>
        <w:t xml:space="preserve"> ή αποτεινόμενοι στον Οργανισμό στα τηλέφωνα, 22605475</w:t>
      </w:r>
      <w:r w:rsidR="00133DEA">
        <w:rPr>
          <w:rFonts w:ascii="Arial" w:hAnsi="Arial" w:cs="Arial"/>
          <w:sz w:val="18"/>
          <w:szCs w:val="18"/>
          <w:lang w:val="el-GR"/>
        </w:rPr>
        <w:t xml:space="preserve">, </w:t>
      </w:r>
      <w:r w:rsidR="00133DEA" w:rsidRPr="005346CE">
        <w:rPr>
          <w:rFonts w:ascii="Arial" w:hAnsi="Arial" w:cs="Arial"/>
          <w:sz w:val="18"/>
          <w:szCs w:val="18"/>
          <w:lang w:val="el-GR"/>
        </w:rPr>
        <w:t>22605670</w:t>
      </w:r>
      <w:r w:rsidRPr="005346CE">
        <w:rPr>
          <w:rFonts w:ascii="Arial" w:hAnsi="Arial" w:cs="Arial"/>
          <w:sz w:val="18"/>
          <w:szCs w:val="18"/>
          <w:lang w:val="el-GR"/>
        </w:rPr>
        <w:t>. Οι αιτητές, θα πρέπει να απευθύνονται στον “Οργανισμό Κρατικών Υπηρεσιών Υγείας (Ο.Κ.Υπ.Υ.)” και να αναφέρουν τον τίτλο της θέσης Ιατρικός Λειτουργός, και την ειδικότητα τους ή/και την εξειδίκευση, για την οποία υποβάλλεται η αίτηση.</w:t>
      </w:r>
    </w:p>
    <w:p w:rsidR="00AF6021" w:rsidRPr="005346CE" w:rsidRDefault="00AF6021" w:rsidP="00782CE3">
      <w:pPr>
        <w:pStyle w:val="ListParagraph"/>
        <w:numPr>
          <w:ilvl w:val="0"/>
          <w:numId w:val="11"/>
        </w:numPr>
        <w:spacing w:before="60" w:after="0" w:line="240" w:lineRule="auto"/>
        <w:ind w:left="1069"/>
        <w:jc w:val="both"/>
        <w:rPr>
          <w:rFonts w:ascii="Arial" w:hAnsi="Arial" w:cs="Arial"/>
          <w:sz w:val="18"/>
          <w:szCs w:val="18"/>
          <w:lang w:val="el-GR"/>
        </w:rPr>
      </w:pPr>
      <w:r w:rsidRPr="005346CE">
        <w:rPr>
          <w:rFonts w:ascii="Arial" w:hAnsi="Arial" w:cs="Arial"/>
          <w:sz w:val="18"/>
          <w:szCs w:val="18"/>
          <w:lang w:val="el-GR"/>
        </w:rPr>
        <w:t>Όλες οι αιτήσεις πρέπει να συμπληρώνονται κατάλληλα και να περιέχονται σε αυτές με ακρίβεια, όλα τα ζητούμενα στοιχεία και να τεκμηριώνονται με τα αναγκαία πιστοποιητικά, δηλαδή, αντίγραφα των απαιτούμενων πιστοποιητικών, εκπαιδευτικών, επαγγελματικών ή άλλων προσόντων που προν</w:t>
      </w:r>
      <w:r w:rsidR="00234C43">
        <w:rPr>
          <w:rFonts w:ascii="Arial" w:hAnsi="Arial" w:cs="Arial"/>
          <w:sz w:val="18"/>
          <w:szCs w:val="18"/>
          <w:lang w:val="el-GR"/>
        </w:rPr>
        <w:t>οούνται στην ανωτέρω παράγραφο Γ</w:t>
      </w:r>
      <w:r w:rsidRPr="005346CE">
        <w:rPr>
          <w:rFonts w:ascii="Arial" w:hAnsi="Arial" w:cs="Arial"/>
          <w:sz w:val="18"/>
          <w:szCs w:val="18"/>
          <w:lang w:val="el-GR"/>
        </w:rPr>
        <w:t>, περιλαμβανόμενων και βεβαιώσεων απασχόλησης εκεί όπου απαιτείται πείρα και συστατικών επιστολών από προηγούμενους εργοδότες.</w:t>
      </w:r>
    </w:p>
    <w:p w:rsidR="00AF6021" w:rsidRPr="005346CE" w:rsidRDefault="00AF6021" w:rsidP="00782CE3">
      <w:pPr>
        <w:pStyle w:val="ListParagraph"/>
        <w:numPr>
          <w:ilvl w:val="0"/>
          <w:numId w:val="11"/>
        </w:numPr>
        <w:spacing w:before="60" w:after="0" w:line="240" w:lineRule="auto"/>
        <w:ind w:left="1069"/>
        <w:jc w:val="both"/>
        <w:rPr>
          <w:rFonts w:ascii="Arial" w:hAnsi="Arial" w:cs="Arial"/>
          <w:sz w:val="18"/>
          <w:szCs w:val="18"/>
          <w:lang w:val="el-GR"/>
        </w:rPr>
      </w:pPr>
      <w:r w:rsidRPr="005346CE">
        <w:rPr>
          <w:rFonts w:ascii="Arial" w:hAnsi="Arial" w:cs="Arial"/>
          <w:sz w:val="18"/>
          <w:szCs w:val="18"/>
          <w:lang w:val="el-GR"/>
        </w:rPr>
        <w:t xml:space="preserve"> Όλες οι αιτήσεις θα πρέπει να παραδοθούν στα γραφεία του Οργανισμού Κρατικών Υπηρεσιών Υγείας μεταξύ των ωρών 8:30 - 14:30 στη διεύθυνση: Γωνία Προδρόμου 1 και Χείλωνος 17, 3ος όροφος, Κτίριο Υπουργείου Υγείας, 1449, Λευκωσία, έναντι απόδειξης παραλαβής ή να αποσταλούν μέσω του ταχυδρομείου, με συστημένη επιστολή με ένδειξη: Γενικό Διευθυντή, Οργανισμό Κρατικών Υπηρεσιών Υγείας, Τ.Θ. 25087, 1306 Λευκωσία.</w:t>
      </w:r>
    </w:p>
    <w:p w:rsidR="00AF6021" w:rsidRDefault="00AF6021" w:rsidP="00782CE3">
      <w:pPr>
        <w:spacing w:before="60" w:after="0" w:line="240" w:lineRule="auto"/>
        <w:ind w:left="349"/>
        <w:jc w:val="both"/>
        <w:rPr>
          <w:rFonts w:ascii="Arial" w:hAnsi="Arial" w:cs="Arial"/>
          <w:sz w:val="18"/>
          <w:szCs w:val="18"/>
          <w:lang w:val="el-GR"/>
        </w:rPr>
      </w:pPr>
      <w:r w:rsidRPr="005346CE">
        <w:rPr>
          <w:rFonts w:ascii="Arial" w:hAnsi="Arial" w:cs="Arial"/>
          <w:sz w:val="18"/>
          <w:szCs w:val="18"/>
          <w:lang w:val="el-GR"/>
        </w:rPr>
        <w:t xml:space="preserve">     Η τελευταία ημερομηνί</w:t>
      </w:r>
      <w:r w:rsidR="008B0D45" w:rsidRPr="005346CE">
        <w:rPr>
          <w:rFonts w:ascii="Arial" w:hAnsi="Arial" w:cs="Arial"/>
          <w:sz w:val="18"/>
          <w:szCs w:val="18"/>
          <w:lang w:val="el-GR"/>
        </w:rPr>
        <w:t>α υποβολής αιτήσεων θα ε</w:t>
      </w:r>
      <w:r w:rsidR="00B04AD8">
        <w:rPr>
          <w:rFonts w:ascii="Arial" w:hAnsi="Arial" w:cs="Arial"/>
          <w:sz w:val="18"/>
          <w:szCs w:val="18"/>
          <w:lang w:val="el-GR"/>
        </w:rPr>
        <w:t xml:space="preserve">ίναι η </w:t>
      </w:r>
      <w:r w:rsidR="0033470A">
        <w:rPr>
          <w:rFonts w:ascii="Arial" w:hAnsi="Arial" w:cs="Arial"/>
          <w:sz w:val="18"/>
          <w:szCs w:val="18"/>
          <w:lang w:val="el-GR"/>
        </w:rPr>
        <w:t>2</w:t>
      </w:r>
      <w:r w:rsidRPr="005346CE">
        <w:rPr>
          <w:rFonts w:ascii="Arial" w:hAnsi="Arial" w:cs="Arial"/>
          <w:sz w:val="18"/>
          <w:szCs w:val="18"/>
          <w:lang w:val="el-GR"/>
        </w:rPr>
        <w:t xml:space="preserve">η </w:t>
      </w:r>
      <w:r w:rsidR="0033470A">
        <w:rPr>
          <w:rFonts w:ascii="Arial" w:hAnsi="Arial" w:cs="Arial"/>
          <w:sz w:val="18"/>
          <w:szCs w:val="18"/>
          <w:lang w:val="el-GR"/>
        </w:rPr>
        <w:t>Οκτωβρίου</w:t>
      </w:r>
      <w:r w:rsidRPr="005346CE">
        <w:rPr>
          <w:rFonts w:ascii="Arial" w:hAnsi="Arial" w:cs="Arial"/>
          <w:sz w:val="18"/>
          <w:szCs w:val="18"/>
          <w:lang w:val="el-GR"/>
        </w:rPr>
        <w:t xml:space="preserve"> 2020 και ώρα 14.30 (θα ληφθεί υπόψη η ημερομηνία της ταχυδρομικής σφραγίδας όπου εφαρμόζεται).</w:t>
      </w:r>
    </w:p>
    <w:p w:rsidR="00AF6021" w:rsidRPr="005346CE" w:rsidRDefault="00AF6021" w:rsidP="00782CE3">
      <w:pPr>
        <w:spacing w:before="60" w:after="0" w:line="240" w:lineRule="auto"/>
        <w:ind w:left="349"/>
        <w:jc w:val="both"/>
        <w:rPr>
          <w:rFonts w:ascii="Arial" w:hAnsi="Arial" w:cs="Arial"/>
          <w:sz w:val="18"/>
          <w:szCs w:val="18"/>
          <w:lang w:val="el-GR"/>
        </w:rPr>
      </w:pPr>
      <w:r w:rsidRPr="005346CE">
        <w:rPr>
          <w:rFonts w:ascii="Arial" w:hAnsi="Arial" w:cs="Arial"/>
          <w:sz w:val="18"/>
          <w:szCs w:val="18"/>
          <w:lang w:val="el-GR"/>
        </w:rPr>
        <w:lastRenderedPageBreak/>
        <w:t xml:space="preserve">     Αιτήσεις που δεν είναι πλήρως συμπληρωμένες και δεν προσκομίζουν τις κατάλληλες βεβαιώσεις οι οποίες αφορούν τα απαιτούμενα προσόντα δεν θα λαμβάνονται υπόψη.</w:t>
      </w:r>
    </w:p>
    <w:p w:rsidR="00D51EAB" w:rsidRPr="005346CE" w:rsidRDefault="00AF6021" w:rsidP="00782CE3">
      <w:pPr>
        <w:spacing w:before="60" w:after="0" w:line="240" w:lineRule="auto"/>
        <w:ind w:left="349"/>
        <w:jc w:val="both"/>
        <w:rPr>
          <w:rFonts w:ascii="Arial" w:hAnsi="Arial" w:cs="Arial"/>
          <w:sz w:val="18"/>
          <w:szCs w:val="18"/>
          <w:lang w:val="el-GR"/>
        </w:rPr>
      </w:pPr>
      <w:r w:rsidRPr="005346CE">
        <w:rPr>
          <w:rFonts w:ascii="Arial" w:hAnsi="Arial" w:cs="Arial"/>
          <w:sz w:val="18"/>
          <w:szCs w:val="18"/>
          <w:lang w:val="el-GR"/>
        </w:rPr>
        <w:t xml:space="preserve">     Σημειώνεται ότι, πριν την έναρξη ισχύος του διορισμού του, ο ιατρός θα πρέπει να εξασφαλίσει και να προσκομίσει προς τον Οργανισμό Κρατικών Υπηρεσιών Υγείας εγγραφή του στο Μητρώο Ιατρών Κύπρου και αντίγραφο της άδειας ασκήσεως επαγγέλματός του από τον Παγκύπριο Ιατρικό Σύλλογο.</w:t>
      </w:r>
    </w:p>
    <w:sectPr w:rsidR="00D51EAB" w:rsidRPr="005346CE" w:rsidSect="005B70D7">
      <w:pgSz w:w="11907" w:h="16839" w:code="9"/>
      <w:pgMar w:top="1304" w:right="1134" w:bottom="130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789E" w:rsidRDefault="001A789E" w:rsidP="002F429F">
      <w:pPr>
        <w:spacing w:after="0" w:line="240" w:lineRule="auto"/>
      </w:pPr>
      <w:r>
        <w:separator/>
      </w:r>
    </w:p>
  </w:endnote>
  <w:endnote w:type="continuationSeparator" w:id="0">
    <w:p w:rsidR="001A789E" w:rsidRDefault="001A789E" w:rsidP="002F4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MT">
    <w:altName w:val="MS Gothic"/>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789E" w:rsidRDefault="001A789E" w:rsidP="002F429F">
      <w:pPr>
        <w:spacing w:after="0" w:line="240" w:lineRule="auto"/>
      </w:pPr>
      <w:r>
        <w:separator/>
      </w:r>
    </w:p>
  </w:footnote>
  <w:footnote w:type="continuationSeparator" w:id="0">
    <w:p w:rsidR="001A789E" w:rsidRDefault="001A789E" w:rsidP="002F42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28AE"/>
    <w:multiLevelType w:val="hybridMultilevel"/>
    <w:tmpl w:val="C8C25D60"/>
    <w:lvl w:ilvl="0" w:tplc="DFF42C18">
      <w:start w:val="1"/>
      <mc:AlternateContent>
        <mc:Choice Requires="w14">
          <w:numFmt w:val="custom" w:format="α, β, γ, ..."/>
        </mc:Choice>
        <mc:Fallback>
          <w:numFmt w:val="decimal"/>
        </mc:Fallback>
      </mc:AlternateContent>
      <w:lvlText w:val="(%1)"/>
      <w:lvlJc w:val="left"/>
      <w:pPr>
        <w:ind w:left="1080" w:hanging="360"/>
      </w:pPr>
      <w:rPr>
        <w:rFonts w:ascii="Arial" w:hAnsi="Arial" w:cs="Times New Roman" w:hint="default"/>
        <w:b w:val="0"/>
        <w:i w:val="0"/>
        <w:color w:val="auto"/>
        <w:sz w:val="18"/>
        <w:szCs w:val="18"/>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15:restartNumberingAfterBreak="0">
    <w:nsid w:val="0ED81CE2"/>
    <w:multiLevelType w:val="hybridMultilevel"/>
    <w:tmpl w:val="65B69608"/>
    <w:lvl w:ilvl="0" w:tplc="31363614">
      <w:start w:val="1"/>
      <mc:AlternateContent>
        <mc:Choice Requires="w14">
          <w:numFmt w:val="custom" w:format="α, β, γ, ..."/>
        </mc:Choice>
        <mc:Fallback>
          <w:numFmt w:val="decimal"/>
        </mc:Fallback>
      </mc:AlternateContent>
      <w:lvlText w:val="(%1)"/>
      <w:lvlJc w:val="left"/>
      <w:pPr>
        <w:ind w:left="720" w:hanging="360"/>
      </w:pPr>
      <w:rPr>
        <w:rFonts w:ascii="Arial" w:eastAsia="Times New Roman" w:hAnsi="Arial" w:cs="Times New Roman" w:hint="default"/>
        <w:sz w:val="18"/>
        <w:szCs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EF15679"/>
    <w:multiLevelType w:val="hybridMultilevel"/>
    <w:tmpl w:val="482896E4"/>
    <w:lvl w:ilvl="0" w:tplc="DB3E9678">
      <w:start w:val="1"/>
      <w:numFmt w:val="decimal"/>
      <w:lvlText w:val="(%1)"/>
      <w:lvlJc w:val="right"/>
      <w:pPr>
        <w:ind w:left="644"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17375CC1"/>
    <w:multiLevelType w:val="hybridMultilevel"/>
    <w:tmpl w:val="EA1266FA"/>
    <w:lvl w:ilvl="0" w:tplc="DE609CFA">
      <w:start w:val="1"/>
      <mc:AlternateContent>
        <mc:Choice Requires="w14">
          <w:numFmt w:val="custom" w:format="α, β, γ, ..."/>
        </mc:Choice>
        <mc:Fallback>
          <w:numFmt w:val="decimal"/>
        </mc:Fallback>
      </mc:AlternateContent>
      <w:lvlText w:val="(%1)"/>
      <w:lvlJc w:val="left"/>
      <w:pPr>
        <w:ind w:left="720" w:hanging="360"/>
      </w:pPr>
      <w:rPr>
        <w:rFonts w:ascii="Arial" w:hAnsi="Arial" w:cs="Times New Roman" w:hint="default"/>
        <w:b w:val="0"/>
        <w:i w:val="0"/>
        <w:color w:val="auto"/>
        <w:sz w:val="18"/>
        <w:szCs w:val="18"/>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4" w15:restartNumberingAfterBreak="0">
    <w:nsid w:val="18884A79"/>
    <w:multiLevelType w:val="hybridMultilevel"/>
    <w:tmpl w:val="CAB286CC"/>
    <w:lvl w:ilvl="0" w:tplc="D11E11A6">
      <w:start w:val="1"/>
      <w:numFmt w:val="decimal"/>
      <w:lvlText w:val="%1."/>
      <w:lvlJc w:val="left"/>
      <w:pPr>
        <w:ind w:left="360" w:hanging="360"/>
      </w:pPr>
      <w:rPr>
        <w:rFonts w:ascii="Arial" w:eastAsiaTheme="minorHAnsi" w:hAnsi="Arial" w:cs="Arial"/>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CF927B4"/>
    <w:multiLevelType w:val="hybridMultilevel"/>
    <w:tmpl w:val="1E1C7596"/>
    <w:lvl w:ilvl="0" w:tplc="0408000F">
      <w:start w:val="1"/>
      <w:numFmt w:val="decimal"/>
      <w:lvlText w:val="%1."/>
      <w:lvlJc w:val="left"/>
      <w:pPr>
        <w:ind w:left="360" w:hanging="360"/>
      </w:pPr>
      <w:rPr>
        <w:rFonts w:hint="default"/>
      </w:rPr>
    </w:lvl>
    <w:lvl w:ilvl="1" w:tplc="E03856A2">
      <w:start w:val="1"/>
      <mc:AlternateContent>
        <mc:Choice Requires="w14">
          <w:numFmt w:val="custom" w:format="α, β, γ, ..."/>
        </mc:Choice>
        <mc:Fallback>
          <w:numFmt w:val="decimal"/>
        </mc:Fallback>
      </mc:AlternateContent>
      <w:lvlText w:val="(%2)"/>
      <w:lvlJc w:val="left"/>
      <w:pPr>
        <w:ind w:left="1080" w:hanging="360"/>
      </w:pPr>
      <w:rPr>
        <w:rFonts w:ascii="Arial" w:hAnsi="Arial" w:cs="Times New Roman" w:hint="default"/>
        <w:sz w:val="18"/>
        <w:szCs w:val="18"/>
      </w:rPr>
    </w:lvl>
    <w:lvl w:ilvl="2" w:tplc="0408001B">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15:restartNumberingAfterBreak="0">
    <w:nsid w:val="291D7F96"/>
    <w:multiLevelType w:val="hybridMultilevel"/>
    <w:tmpl w:val="E354D00C"/>
    <w:lvl w:ilvl="0" w:tplc="31363614">
      <w:start w:val="1"/>
      <mc:AlternateContent>
        <mc:Choice Requires="w14">
          <w:numFmt w:val="custom" w:format="α, β, γ, ..."/>
        </mc:Choice>
        <mc:Fallback>
          <w:numFmt w:val="decimal"/>
        </mc:Fallback>
      </mc:AlternateContent>
      <w:lvlText w:val="(%1)"/>
      <w:lvlJc w:val="left"/>
      <w:pPr>
        <w:ind w:left="720" w:hanging="360"/>
      </w:pPr>
      <w:rPr>
        <w:rFonts w:ascii="Arial" w:eastAsia="Times New Roman" w:hAnsi="Arial" w:cs="Times New Roman" w:hint="default"/>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827722"/>
    <w:multiLevelType w:val="hybridMultilevel"/>
    <w:tmpl w:val="6C8EDD3C"/>
    <w:lvl w:ilvl="0" w:tplc="DB364EE6">
      <w:start w:val="1"/>
      <w:numFmt w:val="decimal"/>
      <w:lvlText w:val="(%1)"/>
      <w:lvlJc w:val="left"/>
      <w:pPr>
        <w:ind w:left="720" w:hanging="360"/>
      </w:pPr>
      <w:rPr>
        <w:rFonts w:hint="default"/>
      </w:rPr>
    </w:lvl>
    <w:lvl w:ilvl="1" w:tplc="01264D46">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57002F"/>
    <w:multiLevelType w:val="hybridMultilevel"/>
    <w:tmpl w:val="FC668A58"/>
    <w:lvl w:ilvl="0" w:tplc="CE3C6B54">
      <w:start w:val="1"/>
      <mc:AlternateContent>
        <mc:Choice Requires="w14">
          <w:numFmt w:val="custom" w:format="α, β, γ, ..."/>
        </mc:Choice>
        <mc:Fallback>
          <w:numFmt w:val="decimal"/>
        </mc:Fallback>
      </mc:AlternateContent>
      <w:lvlText w:val="(%1)"/>
      <w:lvlJc w:val="left"/>
      <w:pPr>
        <w:ind w:left="720" w:hanging="360"/>
      </w:pPr>
      <w:rPr>
        <w:rFonts w:ascii="Arial" w:hAnsi="Arial" w:cs="Times New Roman" w:hint="default"/>
        <w:b w:val="0"/>
        <w:i w:val="0"/>
        <w:sz w:val="18"/>
        <w:szCs w:val="18"/>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9" w15:restartNumberingAfterBreak="0">
    <w:nsid w:val="39413AC3"/>
    <w:multiLevelType w:val="hybridMultilevel"/>
    <w:tmpl w:val="01380E10"/>
    <w:lvl w:ilvl="0" w:tplc="8EACE2C2">
      <w:start w:val="1"/>
      <mc:AlternateContent>
        <mc:Choice Requires="w14">
          <w:numFmt w:val="custom" w:format="α, β, γ, ..."/>
        </mc:Choice>
        <mc:Fallback>
          <w:numFmt w:val="decimal"/>
        </mc:Fallback>
      </mc:AlternateContent>
      <w:lvlText w:val="(%1)"/>
      <w:lvlJc w:val="righ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49EA57D2"/>
    <w:multiLevelType w:val="hybridMultilevel"/>
    <w:tmpl w:val="FDDA179E"/>
    <w:lvl w:ilvl="0" w:tplc="0408000F">
      <w:start w:val="1"/>
      <w:numFmt w:val="decimal"/>
      <w:lvlText w:val="%1."/>
      <w:lvlJc w:val="left"/>
      <w:pPr>
        <w:ind w:left="360" w:hanging="360"/>
      </w:pPr>
      <w:rPr>
        <w:rFonts w:hint="default"/>
      </w:r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1" w15:restartNumberingAfterBreak="0">
    <w:nsid w:val="508F4151"/>
    <w:multiLevelType w:val="hybridMultilevel"/>
    <w:tmpl w:val="F9780F4A"/>
    <w:lvl w:ilvl="0" w:tplc="33A46F08">
      <w:start w:val="2"/>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61973881"/>
    <w:multiLevelType w:val="hybridMultilevel"/>
    <w:tmpl w:val="84205AEE"/>
    <w:lvl w:ilvl="0" w:tplc="DB364EE6">
      <w:start w:val="1"/>
      <w:numFmt w:val="decimal"/>
      <w:lvlText w:val="(%1)"/>
      <w:lvlJc w:val="left"/>
      <w:pPr>
        <w:ind w:left="720" w:hanging="360"/>
      </w:pPr>
      <w:rPr>
        <w:rFonts w:hint="default"/>
      </w:rPr>
    </w:lvl>
    <w:lvl w:ilvl="1" w:tplc="C5140DF4">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9"/>
  </w:num>
  <w:num w:numId="3">
    <w:abstractNumId w:val="2"/>
  </w:num>
  <w:num w:numId="4">
    <w:abstractNumId w:val="1"/>
  </w:num>
  <w:num w:numId="5">
    <w:abstractNumId w:val="12"/>
  </w:num>
  <w:num w:numId="6">
    <w:abstractNumId w:val="7"/>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3"/>
  </w:num>
  <w:num w:numId="14">
    <w:abstractNumId w:val="5"/>
  </w:num>
  <w:num w:numId="15">
    <w:abstractNumId w:val="11"/>
  </w:num>
  <w:num w:numId="16">
    <w:abstractNumId w:val="6"/>
  </w:num>
  <w:num w:numId="17">
    <w:abstractNumId w:val="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11C"/>
    <w:rsid w:val="00002A98"/>
    <w:rsid w:val="00006C14"/>
    <w:rsid w:val="0001187F"/>
    <w:rsid w:val="00013143"/>
    <w:rsid w:val="000143BD"/>
    <w:rsid w:val="0001511F"/>
    <w:rsid w:val="00030E62"/>
    <w:rsid w:val="00031F90"/>
    <w:rsid w:val="00033919"/>
    <w:rsid w:val="00035B55"/>
    <w:rsid w:val="00040684"/>
    <w:rsid w:val="00045633"/>
    <w:rsid w:val="000525F3"/>
    <w:rsid w:val="00057D67"/>
    <w:rsid w:val="00063777"/>
    <w:rsid w:val="00073FBC"/>
    <w:rsid w:val="00074503"/>
    <w:rsid w:val="0008567A"/>
    <w:rsid w:val="00085C9B"/>
    <w:rsid w:val="00086754"/>
    <w:rsid w:val="00090967"/>
    <w:rsid w:val="00090D1C"/>
    <w:rsid w:val="000A1692"/>
    <w:rsid w:val="000A1E23"/>
    <w:rsid w:val="000A40B7"/>
    <w:rsid w:val="000A7318"/>
    <w:rsid w:val="000B3037"/>
    <w:rsid w:val="000B6444"/>
    <w:rsid w:val="000C0B15"/>
    <w:rsid w:val="000E05BA"/>
    <w:rsid w:val="000E7A1E"/>
    <w:rsid w:val="000E7D89"/>
    <w:rsid w:val="00102108"/>
    <w:rsid w:val="001067EF"/>
    <w:rsid w:val="00110A80"/>
    <w:rsid w:val="00117FB7"/>
    <w:rsid w:val="001270C0"/>
    <w:rsid w:val="00130E97"/>
    <w:rsid w:val="00133449"/>
    <w:rsid w:val="00133DEA"/>
    <w:rsid w:val="001347E7"/>
    <w:rsid w:val="00134EB2"/>
    <w:rsid w:val="00135A8D"/>
    <w:rsid w:val="00145AA4"/>
    <w:rsid w:val="001500F4"/>
    <w:rsid w:val="00151FCB"/>
    <w:rsid w:val="0015255C"/>
    <w:rsid w:val="001541B4"/>
    <w:rsid w:val="00155BE3"/>
    <w:rsid w:val="00155C12"/>
    <w:rsid w:val="00156ABF"/>
    <w:rsid w:val="0016154F"/>
    <w:rsid w:val="00166B51"/>
    <w:rsid w:val="00170F78"/>
    <w:rsid w:val="00172DD6"/>
    <w:rsid w:val="001846C5"/>
    <w:rsid w:val="00184BA9"/>
    <w:rsid w:val="00186FDD"/>
    <w:rsid w:val="00193588"/>
    <w:rsid w:val="00196480"/>
    <w:rsid w:val="001A0899"/>
    <w:rsid w:val="001A789E"/>
    <w:rsid w:val="001B4D58"/>
    <w:rsid w:val="001B5A05"/>
    <w:rsid w:val="001D37DE"/>
    <w:rsid w:val="001D52F1"/>
    <w:rsid w:val="001E07FA"/>
    <w:rsid w:val="001E488F"/>
    <w:rsid w:val="001F1ED8"/>
    <w:rsid w:val="001F58BE"/>
    <w:rsid w:val="001F5EF1"/>
    <w:rsid w:val="001F6BFC"/>
    <w:rsid w:val="00201855"/>
    <w:rsid w:val="002030A3"/>
    <w:rsid w:val="002070A7"/>
    <w:rsid w:val="00210563"/>
    <w:rsid w:val="002119E8"/>
    <w:rsid w:val="00214E0D"/>
    <w:rsid w:val="00224FD8"/>
    <w:rsid w:val="00233916"/>
    <w:rsid w:val="002342E4"/>
    <w:rsid w:val="00234C43"/>
    <w:rsid w:val="002361F8"/>
    <w:rsid w:val="0024305A"/>
    <w:rsid w:val="00245F23"/>
    <w:rsid w:val="00251F4C"/>
    <w:rsid w:val="00255F5C"/>
    <w:rsid w:val="00256F13"/>
    <w:rsid w:val="00257EB7"/>
    <w:rsid w:val="00272DAD"/>
    <w:rsid w:val="002A24D1"/>
    <w:rsid w:val="002A61BC"/>
    <w:rsid w:val="002B0109"/>
    <w:rsid w:val="002B0F1B"/>
    <w:rsid w:val="002C7E61"/>
    <w:rsid w:val="002D4462"/>
    <w:rsid w:val="002E535F"/>
    <w:rsid w:val="002F0507"/>
    <w:rsid w:val="002F429F"/>
    <w:rsid w:val="002F7B25"/>
    <w:rsid w:val="00312278"/>
    <w:rsid w:val="003140DA"/>
    <w:rsid w:val="00314C2F"/>
    <w:rsid w:val="00326C6E"/>
    <w:rsid w:val="0033470A"/>
    <w:rsid w:val="00342FC6"/>
    <w:rsid w:val="00353C0A"/>
    <w:rsid w:val="003544CF"/>
    <w:rsid w:val="0035575D"/>
    <w:rsid w:val="003565B9"/>
    <w:rsid w:val="003648DD"/>
    <w:rsid w:val="003674AF"/>
    <w:rsid w:val="00372496"/>
    <w:rsid w:val="0037381A"/>
    <w:rsid w:val="00376B2A"/>
    <w:rsid w:val="00392F7D"/>
    <w:rsid w:val="0039390D"/>
    <w:rsid w:val="00395EDD"/>
    <w:rsid w:val="00396612"/>
    <w:rsid w:val="003A7683"/>
    <w:rsid w:val="003B012D"/>
    <w:rsid w:val="003B4DF1"/>
    <w:rsid w:val="003B50B9"/>
    <w:rsid w:val="003B6B04"/>
    <w:rsid w:val="003C3DAD"/>
    <w:rsid w:val="003C5774"/>
    <w:rsid w:val="003D094B"/>
    <w:rsid w:val="003E3026"/>
    <w:rsid w:val="003E6306"/>
    <w:rsid w:val="003E6AAF"/>
    <w:rsid w:val="003F0AA3"/>
    <w:rsid w:val="00400F9D"/>
    <w:rsid w:val="0040374E"/>
    <w:rsid w:val="00404B91"/>
    <w:rsid w:val="0040555A"/>
    <w:rsid w:val="00450ED7"/>
    <w:rsid w:val="0045204B"/>
    <w:rsid w:val="00453999"/>
    <w:rsid w:val="0046053B"/>
    <w:rsid w:val="004708EA"/>
    <w:rsid w:val="00471079"/>
    <w:rsid w:val="00472DB9"/>
    <w:rsid w:val="0047595E"/>
    <w:rsid w:val="00477B90"/>
    <w:rsid w:val="0048078A"/>
    <w:rsid w:val="00481736"/>
    <w:rsid w:val="004823A5"/>
    <w:rsid w:val="00494703"/>
    <w:rsid w:val="004A144F"/>
    <w:rsid w:val="004A5E0A"/>
    <w:rsid w:val="004B403B"/>
    <w:rsid w:val="004B72EB"/>
    <w:rsid w:val="004C1118"/>
    <w:rsid w:val="004C3882"/>
    <w:rsid w:val="004C5884"/>
    <w:rsid w:val="004C714A"/>
    <w:rsid w:val="004C7937"/>
    <w:rsid w:val="004D0821"/>
    <w:rsid w:val="004D0854"/>
    <w:rsid w:val="004D2E10"/>
    <w:rsid w:val="004D60A0"/>
    <w:rsid w:val="004E5FDD"/>
    <w:rsid w:val="0052512B"/>
    <w:rsid w:val="00526990"/>
    <w:rsid w:val="00527FCE"/>
    <w:rsid w:val="00533B8C"/>
    <w:rsid w:val="005346CE"/>
    <w:rsid w:val="00534D64"/>
    <w:rsid w:val="005462B0"/>
    <w:rsid w:val="00546CB2"/>
    <w:rsid w:val="0055170C"/>
    <w:rsid w:val="00567019"/>
    <w:rsid w:val="00571274"/>
    <w:rsid w:val="005750CD"/>
    <w:rsid w:val="00576856"/>
    <w:rsid w:val="00580568"/>
    <w:rsid w:val="00580AEB"/>
    <w:rsid w:val="00587656"/>
    <w:rsid w:val="00597689"/>
    <w:rsid w:val="005A08A1"/>
    <w:rsid w:val="005B70D7"/>
    <w:rsid w:val="005C3BDB"/>
    <w:rsid w:val="005C75E3"/>
    <w:rsid w:val="005D011C"/>
    <w:rsid w:val="005D329A"/>
    <w:rsid w:val="005D4518"/>
    <w:rsid w:val="005E22B9"/>
    <w:rsid w:val="005E3AEB"/>
    <w:rsid w:val="005F05FB"/>
    <w:rsid w:val="00606BFF"/>
    <w:rsid w:val="00613B1B"/>
    <w:rsid w:val="00634355"/>
    <w:rsid w:val="006360F8"/>
    <w:rsid w:val="00656C3C"/>
    <w:rsid w:val="00660A8A"/>
    <w:rsid w:val="00671492"/>
    <w:rsid w:val="00673C25"/>
    <w:rsid w:val="00681680"/>
    <w:rsid w:val="006A6816"/>
    <w:rsid w:val="006B0ACE"/>
    <w:rsid w:val="006B0F33"/>
    <w:rsid w:val="006C156B"/>
    <w:rsid w:val="006C3433"/>
    <w:rsid w:val="006D0010"/>
    <w:rsid w:val="006D12FE"/>
    <w:rsid w:val="006D40ED"/>
    <w:rsid w:val="006D45E4"/>
    <w:rsid w:val="006E1814"/>
    <w:rsid w:val="006E3A74"/>
    <w:rsid w:val="006E591E"/>
    <w:rsid w:val="006E5BAC"/>
    <w:rsid w:val="006F2496"/>
    <w:rsid w:val="006F5E45"/>
    <w:rsid w:val="00703C62"/>
    <w:rsid w:val="007135E5"/>
    <w:rsid w:val="007142D6"/>
    <w:rsid w:val="00715A95"/>
    <w:rsid w:val="00717C26"/>
    <w:rsid w:val="00727A9D"/>
    <w:rsid w:val="00734BFC"/>
    <w:rsid w:val="00735BB7"/>
    <w:rsid w:val="00744BDE"/>
    <w:rsid w:val="00760D3B"/>
    <w:rsid w:val="00762A5C"/>
    <w:rsid w:val="007714B4"/>
    <w:rsid w:val="00782382"/>
    <w:rsid w:val="00782CE3"/>
    <w:rsid w:val="007835E5"/>
    <w:rsid w:val="00783BF1"/>
    <w:rsid w:val="00786B30"/>
    <w:rsid w:val="00787B0F"/>
    <w:rsid w:val="00795145"/>
    <w:rsid w:val="00796967"/>
    <w:rsid w:val="007A404A"/>
    <w:rsid w:val="007A5050"/>
    <w:rsid w:val="007A5B9A"/>
    <w:rsid w:val="007B2787"/>
    <w:rsid w:val="007B30B3"/>
    <w:rsid w:val="007C7D48"/>
    <w:rsid w:val="007D1AE9"/>
    <w:rsid w:val="007F104B"/>
    <w:rsid w:val="008039DC"/>
    <w:rsid w:val="00804958"/>
    <w:rsid w:val="00806396"/>
    <w:rsid w:val="00810AC6"/>
    <w:rsid w:val="00817CE6"/>
    <w:rsid w:val="00822D43"/>
    <w:rsid w:val="00833922"/>
    <w:rsid w:val="00844263"/>
    <w:rsid w:val="00844B7F"/>
    <w:rsid w:val="008636AC"/>
    <w:rsid w:val="0086739D"/>
    <w:rsid w:val="008706F5"/>
    <w:rsid w:val="00880BA3"/>
    <w:rsid w:val="00882FD0"/>
    <w:rsid w:val="00887490"/>
    <w:rsid w:val="00891BB6"/>
    <w:rsid w:val="00897673"/>
    <w:rsid w:val="008A37CB"/>
    <w:rsid w:val="008A6B7B"/>
    <w:rsid w:val="008B0D45"/>
    <w:rsid w:val="008C1719"/>
    <w:rsid w:val="008D752E"/>
    <w:rsid w:val="008E0522"/>
    <w:rsid w:val="008E0F1E"/>
    <w:rsid w:val="008E2494"/>
    <w:rsid w:val="008F45CF"/>
    <w:rsid w:val="00901AAC"/>
    <w:rsid w:val="00901D11"/>
    <w:rsid w:val="009161D3"/>
    <w:rsid w:val="00930291"/>
    <w:rsid w:val="00945299"/>
    <w:rsid w:val="0095167C"/>
    <w:rsid w:val="0095597D"/>
    <w:rsid w:val="00955BA8"/>
    <w:rsid w:val="00957146"/>
    <w:rsid w:val="00957D70"/>
    <w:rsid w:val="009608D7"/>
    <w:rsid w:val="0096572B"/>
    <w:rsid w:val="00977779"/>
    <w:rsid w:val="0098001F"/>
    <w:rsid w:val="009846D1"/>
    <w:rsid w:val="0099248B"/>
    <w:rsid w:val="00994A33"/>
    <w:rsid w:val="009A6EAD"/>
    <w:rsid w:val="009B52C1"/>
    <w:rsid w:val="009B5A46"/>
    <w:rsid w:val="009B5F76"/>
    <w:rsid w:val="009D237B"/>
    <w:rsid w:val="009D5E9E"/>
    <w:rsid w:val="009D7BB0"/>
    <w:rsid w:val="009E1714"/>
    <w:rsid w:val="009F0051"/>
    <w:rsid w:val="009F01D5"/>
    <w:rsid w:val="009F19CD"/>
    <w:rsid w:val="009F1C27"/>
    <w:rsid w:val="00A07AE8"/>
    <w:rsid w:val="00A33781"/>
    <w:rsid w:val="00A52CD4"/>
    <w:rsid w:val="00A55360"/>
    <w:rsid w:val="00A57FF8"/>
    <w:rsid w:val="00A81A49"/>
    <w:rsid w:val="00A85DF0"/>
    <w:rsid w:val="00AA79CB"/>
    <w:rsid w:val="00AB4F64"/>
    <w:rsid w:val="00AC33CE"/>
    <w:rsid w:val="00AE2C03"/>
    <w:rsid w:val="00AE7BBB"/>
    <w:rsid w:val="00AF14A7"/>
    <w:rsid w:val="00AF6021"/>
    <w:rsid w:val="00B00F71"/>
    <w:rsid w:val="00B04AD8"/>
    <w:rsid w:val="00B07335"/>
    <w:rsid w:val="00B13C60"/>
    <w:rsid w:val="00B15509"/>
    <w:rsid w:val="00B236DE"/>
    <w:rsid w:val="00B30BCB"/>
    <w:rsid w:val="00B36DA2"/>
    <w:rsid w:val="00B427AC"/>
    <w:rsid w:val="00B504AE"/>
    <w:rsid w:val="00B547AF"/>
    <w:rsid w:val="00B82FE4"/>
    <w:rsid w:val="00B852DB"/>
    <w:rsid w:val="00B96874"/>
    <w:rsid w:val="00BB0147"/>
    <w:rsid w:val="00BB1A64"/>
    <w:rsid w:val="00BB1F57"/>
    <w:rsid w:val="00BB321F"/>
    <w:rsid w:val="00BC0404"/>
    <w:rsid w:val="00BC0643"/>
    <w:rsid w:val="00BC3998"/>
    <w:rsid w:val="00BC5B6A"/>
    <w:rsid w:val="00BC6EB0"/>
    <w:rsid w:val="00BC7E83"/>
    <w:rsid w:val="00BE3BE6"/>
    <w:rsid w:val="00BE5DB8"/>
    <w:rsid w:val="00C07191"/>
    <w:rsid w:val="00C07C63"/>
    <w:rsid w:val="00C103C3"/>
    <w:rsid w:val="00C148D3"/>
    <w:rsid w:val="00C21341"/>
    <w:rsid w:val="00C2305F"/>
    <w:rsid w:val="00C23283"/>
    <w:rsid w:val="00C259DE"/>
    <w:rsid w:val="00C261F4"/>
    <w:rsid w:val="00C27F47"/>
    <w:rsid w:val="00C41CA8"/>
    <w:rsid w:val="00C437B5"/>
    <w:rsid w:val="00C4685F"/>
    <w:rsid w:val="00C50153"/>
    <w:rsid w:val="00C50ECB"/>
    <w:rsid w:val="00C5542A"/>
    <w:rsid w:val="00C86B32"/>
    <w:rsid w:val="00C9206A"/>
    <w:rsid w:val="00C94F19"/>
    <w:rsid w:val="00CA624A"/>
    <w:rsid w:val="00CA69F4"/>
    <w:rsid w:val="00CB1A3A"/>
    <w:rsid w:val="00CB3943"/>
    <w:rsid w:val="00CC5C69"/>
    <w:rsid w:val="00CD0856"/>
    <w:rsid w:val="00CD1207"/>
    <w:rsid w:val="00CD3126"/>
    <w:rsid w:val="00CD68DE"/>
    <w:rsid w:val="00CE673A"/>
    <w:rsid w:val="00CF3419"/>
    <w:rsid w:val="00CF6570"/>
    <w:rsid w:val="00D22912"/>
    <w:rsid w:val="00D30E4F"/>
    <w:rsid w:val="00D51EAB"/>
    <w:rsid w:val="00D57782"/>
    <w:rsid w:val="00D620D9"/>
    <w:rsid w:val="00D62AF7"/>
    <w:rsid w:val="00D63520"/>
    <w:rsid w:val="00D647D8"/>
    <w:rsid w:val="00D64999"/>
    <w:rsid w:val="00D652DC"/>
    <w:rsid w:val="00D65EF7"/>
    <w:rsid w:val="00D850E1"/>
    <w:rsid w:val="00DA13B6"/>
    <w:rsid w:val="00DA2FA0"/>
    <w:rsid w:val="00DB3494"/>
    <w:rsid w:val="00DB6099"/>
    <w:rsid w:val="00DC15A7"/>
    <w:rsid w:val="00DC659B"/>
    <w:rsid w:val="00DE04A0"/>
    <w:rsid w:val="00DE4C5D"/>
    <w:rsid w:val="00DF6B57"/>
    <w:rsid w:val="00E05245"/>
    <w:rsid w:val="00E11A02"/>
    <w:rsid w:val="00E17EB9"/>
    <w:rsid w:val="00E2201E"/>
    <w:rsid w:val="00E2491A"/>
    <w:rsid w:val="00E25C85"/>
    <w:rsid w:val="00E26E12"/>
    <w:rsid w:val="00E27DFC"/>
    <w:rsid w:val="00E375AD"/>
    <w:rsid w:val="00E501EE"/>
    <w:rsid w:val="00E5765C"/>
    <w:rsid w:val="00E752D1"/>
    <w:rsid w:val="00EA2D5D"/>
    <w:rsid w:val="00EB3C14"/>
    <w:rsid w:val="00EC094B"/>
    <w:rsid w:val="00EC59E7"/>
    <w:rsid w:val="00EF0BF9"/>
    <w:rsid w:val="00F00760"/>
    <w:rsid w:val="00F06396"/>
    <w:rsid w:val="00F10645"/>
    <w:rsid w:val="00F224A2"/>
    <w:rsid w:val="00F36E3C"/>
    <w:rsid w:val="00F406EF"/>
    <w:rsid w:val="00F60E81"/>
    <w:rsid w:val="00F831BE"/>
    <w:rsid w:val="00F87B78"/>
    <w:rsid w:val="00F9185D"/>
    <w:rsid w:val="00FA1D8E"/>
    <w:rsid w:val="00FA581E"/>
    <w:rsid w:val="00FA5D65"/>
    <w:rsid w:val="00FA652D"/>
    <w:rsid w:val="00FB4DF8"/>
    <w:rsid w:val="00FC0E73"/>
    <w:rsid w:val="00FC3DAF"/>
    <w:rsid w:val="00FD3271"/>
    <w:rsid w:val="00FD40C3"/>
    <w:rsid w:val="00FE1206"/>
    <w:rsid w:val="00FE1D5F"/>
    <w:rsid w:val="00FF03AC"/>
    <w:rsid w:val="00FF7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37427"/>
  <w15:chartTrackingRefBased/>
  <w15:docId w15:val="{ABC96F60-1152-4814-806D-FFD600E99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31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143"/>
    <w:rPr>
      <w:rFonts w:ascii="Segoe UI" w:hAnsi="Segoe UI" w:cs="Segoe UI"/>
      <w:sz w:val="18"/>
      <w:szCs w:val="18"/>
    </w:rPr>
  </w:style>
  <w:style w:type="paragraph" w:styleId="ListParagraph">
    <w:name w:val="List Paragraph"/>
    <w:basedOn w:val="Normal"/>
    <w:uiPriority w:val="34"/>
    <w:qFormat/>
    <w:rsid w:val="0040374E"/>
    <w:pPr>
      <w:ind w:left="720"/>
      <w:contextualSpacing/>
    </w:pPr>
  </w:style>
  <w:style w:type="paragraph" w:styleId="Salutation">
    <w:name w:val="Salutation"/>
    <w:basedOn w:val="Normal"/>
    <w:link w:val="SalutationChar"/>
    <w:rsid w:val="006F5E45"/>
    <w:pPr>
      <w:overflowPunct w:val="0"/>
      <w:autoSpaceDE w:val="0"/>
      <w:autoSpaceDN w:val="0"/>
      <w:adjustRightInd w:val="0"/>
      <w:spacing w:after="0" w:line="240" w:lineRule="auto"/>
      <w:textAlignment w:val="baseline"/>
    </w:pPr>
    <w:rPr>
      <w:rFonts w:ascii="Arial" w:eastAsia="Times New Roman" w:hAnsi="Arial" w:cs="Times New Roman"/>
      <w:sz w:val="24"/>
      <w:szCs w:val="20"/>
      <w:lang w:val="x-none" w:eastAsia="x-none"/>
    </w:rPr>
  </w:style>
  <w:style w:type="character" w:customStyle="1" w:styleId="SalutationChar">
    <w:name w:val="Salutation Char"/>
    <w:basedOn w:val="DefaultParagraphFont"/>
    <w:link w:val="Salutation"/>
    <w:rsid w:val="006F5E45"/>
    <w:rPr>
      <w:rFonts w:ascii="Arial" w:eastAsia="Times New Roman" w:hAnsi="Arial" w:cs="Times New Roman"/>
      <w:sz w:val="24"/>
      <w:szCs w:val="20"/>
      <w:lang w:val="x-none" w:eastAsia="x-none"/>
    </w:rPr>
  </w:style>
  <w:style w:type="paragraph" w:customStyle="1" w:styleId="Default">
    <w:name w:val="Default"/>
    <w:rsid w:val="006F5E45"/>
    <w:pPr>
      <w:autoSpaceDE w:val="0"/>
      <w:autoSpaceDN w:val="0"/>
      <w:adjustRightInd w:val="0"/>
      <w:spacing w:after="0" w:line="240" w:lineRule="auto"/>
    </w:pPr>
    <w:rPr>
      <w:rFonts w:ascii="Arial" w:eastAsia="Calibri" w:hAnsi="Arial" w:cs="Arial"/>
      <w:color w:val="000000"/>
      <w:sz w:val="24"/>
      <w:szCs w:val="24"/>
      <w:lang w:val="el-GR" w:eastAsia="el-GR"/>
    </w:rPr>
  </w:style>
  <w:style w:type="paragraph" w:styleId="Header">
    <w:name w:val="header"/>
    <w:basedOn w:val="Normal"/>
    <w:link w:val="HeaderChar"/>
    <w:uiPriority w:val="99"/>
    <w:unhideWhenUsed/>
    <w:rsid w:val="002F429F"/>
    <w:pPr>
      <w:tabs>
        <w:tab w:val="center" w:pos="4153"/>
        <w:tab w:val="right" w:pos="8306"/>
      </w:tabs>
      <w:spacing w:after="0" w:line="240" w:lineRule="auto"/>
    </w:pPr>
  </w:style>
  <w:style w:type="character" w:customStyle="1" w:styleId="HeaderChar">
    <w:name w:val="Header Char"/>
    <w:basedOn w:val="DefaultParagraphFont"/>
    <w:link w:val="Header"/>
    <w:uiPriority w:val="99"/>
    <w:rsid w:val="002F429F"/>
  </w:style>
  <w:style w:type="paragraph" w:styleId="Footer">
    <w:name w:val="footer"/>
    <w:basedOn w:val="Normal"/>
    <w:link w:val="FooterChar"/>
    <w:uiPriority w:val="99"/>
    <w:unhideWhenUsed/>
    <w:rsid w:val="002F429F"/>
    <w:pPr>
      <w:tabs>
        <w:tab w:val="center" w:pos="4153"/>
        <w:tab w:val="right" w:pos="8306"/>
      </w:tabs>
      <w:spacing w:after="0" w:line="240" w:lineRule="auto"/>
    </w:pPr>
  </w:style>
  <w:style w:type="character" w:customStyle="1" w:styleId="FooterChar">
    <w:name w:val="Footer Char"/>
    <w:basedOn w:val="DefaultParagraphFont"/>
    <w:link w:val="Footer"/>
    <w:uiPriority w:val="99"/>
    <w:rsid w:val="002F429F"/>
  </w:style>
  <w:style w:type="character" w:styleId="Hyperlink">
    <w:name w:val="Hyperlink"/>
    <w:basedOn w:val="DefaultParagraphFont"/>
    <w:uiPriority w:val="99"/>
    <w:semiHidden/>
    <w:unhideWhenUsed/>
    <w:rsid w:val="007714B4"/>
    <w:rPr>
      <w:color w:val="0000FF"/>
      <w:u w:val="single"/>
    </w:rPr>
  </w:style>
  <w:style w:type="character" w:styleId="FollowedHyperlink">
    <w:name w:val="FollowedHyperlink"/>
    <w:basedOn w:val="DefaultParagraphFont"/>
    <w:uiPriority w:val="99"/>
    <w:semiHidden/>
    <w:unhideWhenUsed/>
    <w:rsid w:val="00133D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36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hso.org.cy/wp-content/uploads/2019/08/ApplicationFormV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999</TotalTime>
  <Pages>3</Pages>
  <Words>1615</Words>
  <Characters>8721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Stella Andreou</cp:lastModifiedBy>
  <cp:revision>392</cp:revision>
  <cp:lastPrinted>2020-07-08T11:49:00Z</cp:lastPrinted>
  <dcterms:created xsi:type="dcterms:W3CDTF">2020-01-22T14:22:00Z</dcterms:created>
  <dcterms:modified xsi:type="dcterms:W3CDTF">2020-09-09T05:42:00Z</dcterms:modified>
</cp:coreProperties>
</file>