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  <w:szCs w:val="30"/>
        </w:rPr>
        <w:t xml:space="preserve">Πλήρωση θέσεων εργασίας ιατρών στo 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  <w:szCs w:val="30"/>
          <w:lang w:val="el-GR"/>
        </w:rPr>
        <w:t>Θεραπευτήριο</w:t>
      </w:r>
      <w:r>
        <w:rPr>
          <w:rFonts w:ascii="Roboto;verdana;bitstream vera sans;sans-serif" w:hAnsi="Roboto;verdana;bitstream vera sans;sans-serif"/>
          <w:b w:val="false"/>
          <w:i w:val="false"/>
          <w:caps w:val="false"/>
          <w:smallCaps w:val="false"/>
          <w:color w:val="333333"/>
          <w:spacing w:val="0"/>
          <w:sz w:val="27"/>
          <w:szCs w:val="30"/>
        </w:rPr>
        <w:t xml:space="preserve"> "Ολύμπιον"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  <w:t>1) Από το Θεραπευτήριο Ολύμπιον ζητούνται για μόνιμη απασχόληση ιατροί Γενικής Ιατρικής και Παθολόγοι για την κάλυψη αναγκών σε προσωπικό της Γενικής Κλινικής. Τηλέφωνα Επικοινωνίας: 2610464011, 2610464012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  <w:t>Οι ενδιαφερόμενοι παρακαλούνται να αποστείλουν το βιογραφικό τους σημείωμα στο: info@olympion-sa.gr</w:t>
      </w:r>
    </w:p>
    <w:p>
      <w:pPr>
        <w:pStyle w:val="Normal"/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bidi w:val="0"/>
        <w:jc w:val="lef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  <w:t>2) Από το Θεραπευτήριο Ολύμπιον ζητούνται για μόνιμη απασχόληση ιατροί Αναισθησιολόγοι για την κάλυψη αναγκών σε προσωπικό της Γενικής Κλινικής, με εξαιρετικές απολαβές.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  <w:t>Τηλέφωνα Επικοινωνίας: 2610464011, 2610464012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30"/>
          <w:szCs w:val="3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50505"/>
          <w:spacing w:val="0"/>
          <w:sz w:val="30"/>
          <w:szCs w:val="30"/>
        </w:rPr>
        <w:t>Οι ενδιαφερόμενοι παρακαλούνται να αποστείλουν το βιογραφικό τους σημείωμα στο: info@olympion-sa.gr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Roboto">
    <w:altName w:val="verdana"/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LibreOffice/6.3.5.2$Windows_X86_64 LibreOffice_project/dd0751754f11728f69b42ee2af66670068624673</Application>
  <Pages>1</Pages>
  <Words>83</Words>
  <Characters>598</Characters>
  <CharactersWithSpaces>675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el-GR</dc:language>
  <cp:lastModifiedBy/>
  <dcterms:modified xsi:type="dcterms:W3CDTF">2020-07-21T10:23:26Z</dcterms:modified>
  <cp:revision>2</cp:revision>
  <dc:subject/>
  <dc:title/>
</cp:coreProperties>
</file>