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B" w:rsidRPr="00D27D27" w:rsidRDefault="005C3BDB" w:rsidP="00D50191">
      <w:pPr>
        <w:spacing w:after="0"/>
        <w:jc w:val="center"/>
        <w:rPr>
          <w:rFonts w:cstheme="minorHAnsi"/>
          <w:b/>
          <w:lang w:val="el-GR"/>
        </w:rPr>
      </w:pPr>
      <w:r w:rsidRPr="00D27D27">
        <w:rPr>
          <w:rFonts w:cstheme="minorHAnsi"/>
          <w:b/>
          <w:lang w:val="el-GR"/>
        </w:rPr>
        <w:t>ΠΡΟΚΗΡΥ</w:t>
      </w:r>
      <w:r w:rsidR="00D51EAB" w:rsidRPr="00D27D27">
        <w:rPr>
          <w:rFonts w:cstheme="minorHAnsi"/>
          <w:b/>
          <w:lang w:val="el-GR"/>
        </w:rPr>
        <w:t xml:space="preserve">ΞΗ </w:t>
      </w:r>
      <w:r w:rsidRPr="00D27D27">
        <w:rPr>
          <w:rFonts w:cstheme="minorHAnsi"/>
          <w:b/>
          <w:lang w:val="el-GR"/>
        </w:rPr>
        <w:t>ΕΙΚΟΣΙ</w:t>
      </w:r>
      <w:r w:rsidR="00222F65">
        <w:rPr>
          <w:rFonts w:cstheme="minorHAnsi"/>
          <w:b/>
          <w:lang w:val="el-GR"/>
        </w:rPr>
        <w:t xml:space="preserve"> ΟΚΤΩ</w:t>
      </w:r>
      <w:r w:rsidRPr="00D27D27">
        <w:rPr>
          <w:rFonts w:cstheme="minorHAnsi"/>
          <w:b/>
          <w:lang w:val="el-GR"/>
        </w:rPr>
        <w:t xml:space="preserve"> </w:t>
      </w:r>
      <w:r w:rsidR="00D51EAB" w:rsidRPr="00D27D27">
        <w:rPr>
          <w:rFonts w:cstheme="minorHAnsi"/>
          <w:b/>
          <w:lang w:val="el-GR"/>
        </w:rPr>
        <w:t>(</w:t>
      </w:r>
      <w:r w:rsidR="00222F65">
        <w:rPr>
          <w:rFonts w:cstheme="minorHAnsi"/>
          <w:b/>
          <w:lang w:val="el-GR"/>
        </w:rPr>
        <w:t>28</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βολή αιτήσεων για είκοσι</w:t>
      </w:r>
      <w:r w:rsidR="00222F65">
        <w:rPr>
          <w:lang w:val="el-GR"/>
        </w:rPr>
        <w:t xml:space="preserve"> οκτώ</w:t>
      </w:r>
      <w:r>
        <w:rPr>
          <w:lang w:val="el-GR"/>
        </w:rPr>
        <w:t xml:space="preserve"> (</w:t>
      </w:r>
      <w:r w:rsidR="00222F65">
        <w:rPr>
          <w:lang w:val="el-GR"/>
        </w:rPr>
        <w:t>28</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Pr="0040374E" w:rsidRDefault="00D51EAB" w:rsidP="00033919">
      <w:pPr>
        <w:pStyle w:val="ListParagraph"/>
        <w:numPr>
          <w:ilvl w:val="0"/>
          <w:numId w:val="1"/>
        </w:numPr>
        <w:jc w:val="both"/>
        <w:rPr>
          <w:lang w:val="el-GR"/>
        </w:rPr>
      </w:pPr>
      <w:r w:rsidRPr="0040374E">
        <w:rPr>
          <w:b/>
          <w:lang w:val="el-GR"/>
        </w:rPr>
        <w:t xml:space="preserve">ΤΑΕΠ </w:t>
      </w:r>
      <w:r w:rsidRPr="0040374E">
        <w:rPr>
          <w:lang w:val="el-GR"/>
        </w:rPr>
        <w:t>(με Ειδικότητα Γενικής Ιατρικής ή Παθολογίας ή Ορθοπεδικής ή Γενικής Χειρουργικής) (10 θέσεις)</w:t>
      </w:r>
    </w:p>
    <w:p w:rsidR="00093949" w:rsidRPr="00DF6B57" w:rsidRDefault="00093949" w:rsidP="00093949">
      <w:pPr>
        <w:pStyle w:val="ListParagraph"/>
        <w:numPr>
          <w:ilvl w:val="0"/>
          <w:numId w:val="1"/>
        </w:numPr>
        <w:spacing w:before="60" w:after="0" w:line="240" w:lineRule="auto"/>
        <w:jc w:val="both"/>
        <w:rPr>
          <w:rFonts w:ascii="Arial" w:hAnsi="Arial" w:cs="Arial"/>
          <w:sz w:val="18"/>
          <w:szCs w:val="18"/>
          <w:lang w:val="el-GR"/>
        </w:rPr>
      </w:pPr>
      <w:r w:rsidRPr="00093949">
        <w:rPr>
          <w:b/>
          <w:lang w:val="el-GR"/>
        </w:rPr>
        <w:t>ΝΕΦΡΟΛΟΓΙΑ</w:t>
      </w:r>
      <w:r w:rsidRPr="00DF6B57">
        <w:rPr>
          <w:rFonts w:ascii="Arial" w:hAnsi="Arial" w:cs="Arial"/>
          <w:sz w:val="18"/>
          <w:szCs w:val="18"/>
          <w:lang w:val="el-GR"/>
        </w:rPr>
        <w:t xml:space="preserve"> </w:t>
      </w:r>
      <w:r w:rsidRPr="00093949">
        <w:rPr>
          <w:lang w:val="el-GR"/>
        </w:rPr>
        <w:t>(1 θέση για το Γ.Ν Αμμοχώστου)</w:t>
      </w:r>
    </w:p>
    <w:p w:rsidR="00093949" w:rsidRPr="00DF6B57" w:rsidRDefault="00093949" w:rsidP="00093949">
      <w:pPr>
        <w:pStyle w:val="ListParagraph"/>
        <w:numPr>
          <w:ilvl w:val="0"/>
          <w:numId w:val="1"/>
        </w:numPr>
        <w:spacing w:before="60" w:after="0" w:line="240" w:lineRule="auto"/>
        <w:jc w:val="both"/>
        <w:rPr>
          <w:rFonts w:ascii="Arial" w:hAnsi="Arial" w:cs="Arial"/>
          <w:sz w:val="18"/>
          <w:szCs w:val="18"/>
          <w:lang w:val="el-GR"/>
        </w:rPr>
      </w:pPr>
      <w:r w:rsidRPr="00093949">
        <w:rPr>
          <w:b/>
          <w:lang w:val="el-GR"/>
        </w:rPr>
        <w:t>ΠΑΘΟΛΟΓΙΑ</w:t>
      </w:r>
      <w:r w:rsidRPr="00DF6B57">
        <w:rPr>
          <w:rFonts w:ascii="Arial" w:hAnsi="Arial" w:cs="Arial"/>
          <w:b/>
          <w:sz w:val="18"/>
          <w:szCs w:val="18"/>
          <w:lang w:val="el-GR"/>
        </w:rPr>
        <w:t xml:space="preserve"> </w:t>
      </w:r>
      <w:r w:rsidRPr="00093949">
        <w:rPr>
          <w:lang w:val="el-GR"/>
        </w:rPr>
        <w:t xml:space="preserve">( 10 θέσεις – 2 θέσεις για το Γ.Ν. Λευκωσίας, 3 θέσεις για το Γ.Ν. Λάρνακας, 2 θέσεις για το Γ.Ν. Λεμεσού, 1 θέση για το Γ.Ν. Πάφου, 2 θέσεις για το Γ.Ν. </w:t>
      </w:r>
      <w:proofErr w:type="spellStart"/>
      <w:r w:rsidRPr="00093949">
        <w:rPr>
          <w:lang w:val="el-GR"/>
        </w:rPr>
        <w:t>Κυπερούντας</w:t>
      </w:r>
      <w:proofErr w:type="spellEnd"/>
      <w:r w:rsidRPr="00093949">
        <w:rPr>
          <w:lang w:val="el-GR"/>
        </w:rPr>
        <w:t>)</w:t>
      </w:r>
    </w:p>
    <w:p w:rsidR="00093949" w:rsidRPr="00DF6B57" w:rsidRDefault="00093949" w:rsidP="00093949">
      <w:pPr>
        <w:pStyle w:val="ListParagraph"/>
        <w:numPr>
          <w:ilvl w:val="0"/>
          <w:numId w:val="1"/>
        </w:numPr>
        <w:spacing w:before="60" w:after="0" w:line="240" w:lineRule="auto"/>
        <w:jc w:val="both"/>
        <w:rPr>
          <w:rFonts w:ascii="Arial" w:hAnsi="Arial" w:cs="Arial"/>
          <w:sz w:val="18"/>
          <w:szCs w:val="18"/>
          <w:lang w:val="el-GR"/>
        </w:rPr>
      </w:pPr>
      <w:r w:rsidRPr="00DF6B57">
        <w:rPr>
          <w:rFonts w:ascii="Arial" w:hAnsi="Arial" w:cs="Arial"/>
          <w:b/>
          <w:sz w:val="18"/>
          <w:szCs w:val="18"/>
          <w:lang w:val="el-GR"/>
        </w:rPr>
        <w:t xml:space="preserve">ΚΑΡΔΙΟΛΟΓΙΑ </w:t>
      </w:r>
      <w:r w:rsidRPr="00093949">
        <w:rPr>
          <w:lang w:val="el-GR"/>
        </w:rPr>
        <w:t xml:space="preserve">(4 θέσεις – 1 θέση για το Γ.Ν. Αμμοχώστου, 2 θέσεις για το Γ.Ν. Λεμεσού, 1 θέση για το Γ.Ν. </w:t>
      </w:r>
      <w:proofErr w:type="spellStart"/>
      <w:r w:rsidRPr="00093949">
        <w:rPr>
          <w:lang w:val="el-GR"/>
        </w:rPr>
        <w:t>Κυπερούντας</w:t>
      </w:r>
      <w:proofErr w:type="spellEnd"/>
      <w:r w:rsidRPr="00093949">
        <w:rPr>
          <w:lang w:val="el-GR"/>
        </w:rPr>
        <w:t>)</w:t>
      </w:r>
    </w:p>
    <w:p w:rsidR="00093949" w:rsidRPr="00093949" w:rsidRDefault="00093949" w:rsidP="00093949">
      <w:pPr>
        <w:pStyle w:val="ListParagraph"/>
        <w:numPr>
          <w:ilvl w:val="0"/>
          <w:numId w:val="1"/>
        </w:numPr>
        <w:spacing w:before="60" w:after="0" w:line="240" w:lineRule="auto"/>
        <w:jc w:val="both"/>
        <w:rPr>
          <w:lang w:val="el-GR"/>
        </w:rPr>
      </w:pPr>
      <w:r w:rsidRPr="00093949">
        <w:rPr>
          <w:b/>
          <w:lang w:val="el-GR"/>
        </w:rPr>
        <w:t>ΥΠΕΡΒΑΡΙΚΗ</w:t>
      </w:r>
      <w:r w:rsidRPr="00DF6B57">
        <w:rPr>
          <w:rFonts w:ascii="Arial" w:hAnsi="Arial" w:cs="Arial"/>
          <w:b/>
          <w:sz w:val="18"/>
          <w:szCs w:val="18"/>
          <w:lang w:val="el-GR"/>
        </w:rPr>
        <w:t xml:space="preserve"> ΟΞΥΓΟΝΟΘΕΡΑΠΕΙΑ </w:t>
      </w:r>
      <w:r w:rsidRPr="00093949">
        <w:rPr>
          <w:lang w:val="el-GR"/>
        </w:rPr>
        <w:t>(1 θέση για το Γ.Ν. Πάφου)</w:t>
      </w:r>
    </w:p>
    <w:p w:rsidR="00093949" w:rsidRPr="00093949" w:rsidRDefault="00093949" w:rsidP="00093949">
      <w:pPr>
        <w:pStyle w:val="ListParagraph"/>
        <w:numPr>
          <w:ilvl w:val="0"/>
          <w:numId w:val="1"/>
        </w:numPr>
        <w:spacing w:before="60" w:after="0" w:line="240" w:lineRule="auto"/>
        <w:jc w:val="both"/>
        <w:rPr>
          <w:lang w:val="el-GR"/>
        </w:rPr>
      </w:pPr>
      <w:r w:rsidRPr="00093949">
        <w:rPr>
          <w:b/>
          <w:lang w:val="el-GR"/>
        </w:rPr>
        <w:t>ΟΓΚΟΛΟΓΙΑ</w:t>
      </w:r>
      <w:r w:rsidRPr="00945299">
        <w:rPr>
          <w:rFonts w:ascii="Arial" w:hAnsi="Arial" w:cs="Arial"/>
          <w:b/>
          <w:sz w:val="18"/>
          <w:szCs w:val="18"/>
          <w:lang w:val="el-GR"/>
        </w:rPr>
        <w:t xml:space="preserve"> </w:t>
      </w:r>
      <w:r w:rsidRPr="00093949">
        <w:rPr>
          <w:lang w:val="el-GR"/>
        </w:rPr>
        <w:t>(1 θέση για το Γ.Ν. Λεμεσού)</w:t>
      </w:r>
    </w:p>
    <w:p w:rsidR="00093949" w:rsidRPr="00E375AD" w:rsidRDefault="00093949" w:rsidP="00093949">
      <w:pPr>
        <w:pStyle w:val="ListParagraph"/>
        <w:numPr>
          <w:ilvl w:val="0"/>
          <w:numId w:val="1"/>
        </w:numPr>
        <w:spacing w:before="60" w:after="0" w:line="240" w:lineRule="auto"/>
        <w:jc w:val="both"/>
        <w:rPr>
          <w:rFonts w:ascii="Arial" w:hAnsi="Arial" w:cs="Arial"/>
          <w:sz w:val="18"/>
          <w:szCs w:val="18"/>
          <w:lang w:val="el-GR"/>
        </w:rPr>
      </w:pPr>
      <w:r w:rsidRPr="00093949">
        <w:rPr>
          <w:b/>
          <w:lang w:val="el-GR"/>
        </w:rPr>
        <w:t>ΑΝΑΙΣΘΗΣΙΟΛΟΓΙΑ</w:t>
      </w:r>
      <w:r w:rsidRPr="00DF6B57">
        <w:rPr>
          <w:rFonts w:ascii="Arial" w:hAnsi="Arial" w:cs="Arial"/>
          <w:b/>
          <w:sz w:val="18"/>
          <w:szCs w:val="18"/>
          <w:lang w:val="el-GR"/>
        </w:rPr>
        <w:t xml:space="preserve"> </w:t>
      </w:r>
      <w:r w:rsidRPr="00093949">
        <w:rPr>
          <w:lang w:val="el-GR"/>
        </w:rPr>
        <w:t>(1 θέση για Περιφέρεια Λάρνακας – Αμμοχώστου)</w:t>
      </w:r>
    </w:p>
    <w:p w:rsidR="00093949" w:rsidRDefault="00093949" w:rsidP="00577947">
      <w:pPr>
        <w:jc w:val="both"/>
        <w:rPr>
          <w:lang w:val="el-GR"/>
        </w:rPr>
      </w:pP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50191" w:rsidRDefault="00577947" w:rsidP="00DC573E">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p>
    <w:p w:rsidR="00D27D27" w:rsidRDefault="00577947" w:rsidP="00033919">
      <w:pPr>
        <w:jc w:val="both"/>
        <w:rPr>
          <w:lang w:val="el-GR"/>
        </w:rPr>
      </w:pPr>
      <w:r>
        <w:rPr>
          <w:lang w:val="el-GR"/>
        </w:rPr>
        <w:t>Επίσης</w:t>
      </w:r>
      <w:r w:rsidR="00D27D27" w:rsidRPr="00D27D27">
        <w:rPr>
          <w:lang w:val="el-GR"/>
        </w:rPr>
        <w:t xml:space="preserve">, </w:t>
      </w:r>
      <w:r w:rsidR="00D27D27">
        <w:rPr>
          <w:lang w:val="el-GR"/>
        </w:rPr>
        <w:t>για τις θέσεις των ΤΑΕΠ,</w:t>
      </w:r>
      <w:r w:rsidR="00D27D27" w:rsidRPr="00D51EAB">
        <w:rPr>
          <w:lang w:val="el-GR"/>
        </w:rPr>
        <w:t xml:space="preserve">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D27D27" w:rsidRPr="00D27D27" w:rsidRDefault="00D27D27" w:rsidP="00D27D27">
      <w:pPr>
        <w:jc w:val="both"/>
        <w:rPr>
          <w:lang w:val="el-GR"/>
        </w:rPr>
      </w:pPr>
      <w:r w:rsidRPr="00D27D27">
        <w:rPr>
          <w:lang w:val="el-GR"/>
        </w:rPr>
        <w:t xml:space="preserve">Για πληροφορίες ολόκληρης της προκήρυξης και την αίτηση για Διορισμό στον </w:t>
      </w:r>
      <w:proofErr w:type="spellStart"/>
      <w:r w:rsidRPr="00D27D27">
        <w:rPr>
          <w:lang w:val="el-GR"/>
        </w:rPr>
        <w:t>ΟΚΥπΥ</w:t>
      </w:r>
      <w:proofErr w:type="spellEnd"/>
      <w:r w:rsidRPr="00D27D27">
        <w:rPr>
          <w:lang w:val="el-GR"/>
        </w:rPr>
        <w:t xml:space="preserve">, μπορείτε να ανατρέξετε  στην ιστοσελίδα του </w:t>
      </w:r>
      <w:proofErr w:type="spellStart"/>
      <w:r w:rsidRPr="00D27D27">
        <w:rPr>
          <w:lang w:val="el-GR"/>
        </w:rPr>
        <w:t>ΟΚΥπΥ</w:t>
      </w:r>
      <w:proofErr w:type="spellEnd"/>
      <w:r w:rsidRPr="00D27D27">
        <w:rPr>
          <w:lang w:val="el-GR"/>
        </w:rPr>
        <w:t xml:space="preserve"> στον ακόλουθο σύνδεσμο </w:t>
      </w:r>
      <w:r w:rsidRPr="00704E1E">
        <w:t>www</w:t>
      </w:r>
      <w:r w:rsidRPr="00D27D27">
        <w:rPr>
          <w:lang w:val="el-GR"/>
        </w:rPr>
        <w:t>.</w:t>
      </w:r>
      <w:proofErr w:type="spellStart"/>
      <w:r w:rsidRPr="00704E1E">
        <w:t>shso</w:t>
      </w:r>
      <w:proofErr w:type="spellEnd"/>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51EAB" w:rsidRPr="00D51EAB" w:rsidRDefault="00D27D27" w:rsidP="00DC573E">
      <w:pPr>
        <w:rPr>
          <w:lang w:val="el-GR"/>
        </w:rPr>
      </w:pPr>
      <w:r w:rsidRPr="00D27D27">
        <w:rPr>
          <w:lang w:val="el-GR"/>
        </w:rPr>
        <w:t>Ημερομηνία λ</w:t>
      </w:r>
      <w:r>
        <w:rPr>
          <w:lang w:val="el-GR"/>
        </w:rPr>
        <w:t>ή</w:t>
      </w:r>
      <w:r w:rsidR="00DC573E">
        <w:rPr>
          <w:lang w:val="el-GR"/>
        </w:rPr>
        <w:t>ξης υποβολής αιτήσεων είναι η 13</w:t>
      </w:r>
      <w:r w:rsidRPr="00D27D27">
        <w:rPr>
          <w:vertAlign w:val="superscript"/>
          <w:lang w:val="el-GR"/>
        </w:rPr>
        <w:t>η</w:t>
      </w:r>
      <w:r w:rsidRPr="00D27D27">
        <w:rPr>
          <w:lang w:val="el-GR"/>
        </w:rPr>
        <w:t xml:space="preserve"> </w:t>
      </w:r>
      <w:r w:rsidR="00DC573E">
        <w:rPr>
          <w:lang w:val="el-GR"/>
        </w:rPr>
        <w:t>Δεκεμβρίου</w:t>
      </w:r>
      <w:bookmarkStart w:id="0" w:name="_GoBack"/>
      <w:bookmarkEnd w:id="0"/>
      <w:r w:rsidRPr="00D27D27">
        <w:rPr>
          <w:lang w:val="el-GR"/>
        </w:rPr>
        <w:t xml:space="preserve"> 2019.</w:t>
      </w: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13143"/>
    <w:rsid w:val="00033919"/>
    <w:rsid w:val="00035B55"/>
    <w:rsid w:val="00093949"/>
    <w:rsid w:val="000A1E23"/>
    <w:rsid w:val="0011338B"/>
    <w:rsid w:val="001D37DE"/>
    <w:rsid w:val="00222F65"/>
    <w:rsid w:val="00342FC6"/>
    <w:rsid w:val="00376B2A"/>
    <w:rsid w:val="003E3026"/>
    <w:rsid w:val="00400F9D"/>
    <w:rsid w:val="0040374E"/>
    <w:rsid w:val="004D60A0"/>
    <w:rsid w:val="00577947"/>
    <w:rsid w:val="005C3BDB"/>
    <w:rsid w:val="005D011C"/>
    <w:rsid w:val="00844B7F"/>
    <w:rsid w:val="009504F4"/>
    <w:rsid w:val="00955BA8"/>
    <w:rsid w:val="00B15509"/>
    <w:rsid w:val="00B82FE4"/>
    <w:rsid w:val="00BC3998"/>
    <w:rsid w:val="00D27D27"/>
    <w:rsid w:val="00D50191"/>
    <w:rsid w:val="00D51EAB"/>
    <w:rsid w:val="00DC573E"/>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F82E"/>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cp:revision>
  <cp:lastPrinted>2019-10-24T08:58:00Z</cp:lastPrinted>
  <dcterms:created xsi:type="dcterms:W3CDTF">2019-11-22T10:12:00Z</dcterms:created>
  <dcterms:modified xsi:type="dcterms:W3CDTF">2019-11-22T10:25:00Z</dcterms:modified>
</cp:coreProperties>
</file>