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B1" w:rsidRPr="00AA65B1" w:rsidRDefault="00AA65B1" w:rsidP="00AA65B1">
      <w:pPr>
        <w:ind w:left="-567" w:right="-341"/>
        <w:jc w:val="center"/>
        <w:rPr>
          <w:b/>
          <w:sz w:val="36"/>
          <w:szCs w:val="36"/>
          <w:u w:val="single"/>
        </w:rPr>
      </w:pPr>
      <w:r w:rsidRPr="00AA65B1">
        <w:rPr>
          <w:b/>
          <w:sz w:val="36"/>
          <w:szCs w:val="36"/>
          <w:u w:val="single"/>
        </w:rPr>
        <w:t>Θέση Εργασίας Ιατρού</w:t>
      </w:r>
    </w:p>
    <w:p w:rsidR="00AA65B1" w:rsidRDefault="00AA65B1" w:rsidP="008D4CEF">
      <w:pPr>
        <w:ind w:left="-567" w:right="-341"/>
        <w:jc w:val="right"/>
        <w:rPr>
          <w:sz w:val="36"/>
          <w:szCs w:val="36"/>
        </w:rPr>
      </w:pPr>
    </w:p>
    <w:p w:rsidR="008E14EF" w:rsidRPr="00FF090C" w:rsidRDefault="008D4CEF" w:rsidP="008D4CEF">
      <w:pPr>
        <w:ind w:left="-567" w:right="-341"/>
        <w:jc w:val="right"/>
        <w:rPr>
          <w:sz w:val="36"/>
          <w:szCs w:val="36"/>
        </w:rPr>
      </w:pPr>
      <w:r w:rsidRPr="00FF090C">
        <w:rPr>
          <w:sz w:val="36"/>
          <w:szCs w:val="36"/>
        </w:rPr>
        <w:t>Αγρίνιο</w:t>
      </w:r>
      <w:r w:rsidR="00FF090C">
        <w:rPr>
          <w:sz w:val="36"/>
          <w:szCs w:val="36"/>
        </w:rPr>
        <w:t>,</w:t>
      </w:r>
      <w:r w:rsidR="00C6020D">
        <w:rPr>
          <w:sz w:val="36"/>
          <w:szCs w:val="36"/>
        </w:rPr>
        <w:t xml:space="preserve"> 11-1-2019</w:t>
      </w:r>
    </w:p>
    <w:p w:rsidR="008D4CEF" w:rsidRDefault="008D4CEF" w:rsidP="008D4CEF">
      <w:pPr>
        <w:ind w:left="-567" w:right="-341"/>
        <w:jc w:val="right"/>
        <w:rPr>
          <w:b/>
          <w:sz w:val="36"/>
          <w:szCs w:val="36"/>
        </w:rPr>
      </w:pPr>
    </w:p>
    <w:p w:rsidR="008D4CEF" w:rsidRDefault="008D4CEF" w:rsidP="008D4CEF">
      <w:pPr>
        <w:ind w:left="-567"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 xml:space="preserve">       Η </w:t>
      </w:r>
      <w:r w:rsidRPr="00FF090C">
        <w:rPr>
          <w:b/>
          <w:sz w:val="36"/>
          <w:szCs w:val="36"/>
          <w:u w:val="single"/>
        </w:rPr>
        <w:t xml:space="preserve">Γενική Κλινική </w:t>
      </w:r>
      <w:r w:rsidR="00416DE6" w:rsidRPr="00416DE6">
        <w:rPr>
          <w:b/>
          <w:sz w:val="36"/>
          <w:szCs w:val="36"/>
          <w:u w:val="single"/>
        </w:rPr>
        <w:t>‘</w:t>
      </w:r>
      <w:r w:rsidRPr="00FF090C">
        <w:rPr>
          <w:b/>
          <w:sz w:val="36"/>
          <w:szCs w:val="36"/>
          <w:u w:val="single"/>
        </w:rPr>
        <w:t>Ιπποκράτειο Ίδρυμα Αγρινίου</w:t>
      </w:r>
      <w:r w:rsidR="00416DE6" w:rsidRPr="00416DE6">
        <w:rPr>
          <w:b/>
          <w:sz w:val="36"/>
          <w:szCs w:val="36"/>
          <w:u w:val="single"/>
        </w:rPr>
        <w:t>’</w:t>
      </w:r>
      <w:r w:rsidR="00CB09E3">
        <w:rPr>
          <w:sz w:val="36"/>
          <w:szCs w:val="36"/>
        </w:rPr>
        <w:t xml:space="preserve"> ζητεί</w:t>
      </w:r>
      <w:r w:rsidRPr="00FF090C">
        <w:rPr>
          <w:sz w:val="36"/>
          <w:szCs w:val="36"/>
        </w:rPr>
        <w:t xml:space="preserve"> </w:t>
      </w:r>
      <w:r w:rsidRPr="00FF090C">
        <w:rPr>
          <w:b/>
          <w:sz w:val="36"/>
          <w:szCs w:val="36"/>
        </w:rPr>
        <w:t>Ιατρό</w:t>
      </w:r>
      <w:r w:rsidRPr="00FF090C">
        <w:rPr>
          <w:sz w:val="36"/>
          <w:szCs w:val="36"/>
        </w:rPr>
        <w:t xml:space="preserve"> για την </w:t>
      </w:r>
      <w:r w:rsidRPr="00FF090C">
        <w:rPr>
          <w:b/>
          <w:sz w:val="36"/>
          <w:szCs w:val="36"/>
          <w:u w:val="single"/>
        </w:rPr>
        <w:t>Μονάδα Τεχνητού Νεφρού</w:t>
      </w:r>
      <w:r w:rsidR="00BA5A6E">
        <w:rPr>
          <w:sz w:val="36"/>
          <w:szCs w:val="36"/>
        </w:rPr>
        <w:t xml:space="preserve"> (κατά προτίμηση</w:t>
      </w:r>
      <w:r w:rsidRPr="00FF090C">
        <w:rPr>
          <w:sz w:val="36"/>
          <w:szCs w:val="36"/>
        </w:rPr>
        <w:t xml:space="preserve"> </w:t>
      </w:r>
      <w:r w:rsidRPr="00FF090C">
        <w:rPr>
          <w:b/>
          <w:sz w:val="36"/>
          <w:szCs w:val="36"/>
          <w:u w:val="single"/>
        </w:rPr>
        <w:t>Γενικός Ιατρός, Καρδιολόγος, Παθολόγος</w:t>
      </w:r>
      <w:r w:rsidR="00C6020D" w:rsidRPr="00C6020D">
        <w:rPr>
          <w:b/>
          <w:sz w:val="36"/>
          <w:szCs w:val="36"/>
          <w:u w:val="single"/>
        </w:rPr>
        <w:t xml:space="preserve">, </w:t>
      </w:r>
      <w:r w:rsidR="00C6020D">
        <w:rPr>
          <w:b/>
          <w:sz w:val="36"/>
          <w:szCs w:val="36"/>
          <w:u w:val="single"/>
        </w:rPr>
        <w:t>Πνευμονολόγος</w:t>
      </w:r>
      <w:r w:rsidRPr="00FF090C">
        <w:rPr>
          <w:sz w:val="36"/>
          <w:szCs w:val="36"/>
        </w:rPr>
        <w:t>).</w:t>
      </w:r>
    </w:p>
    <w:p w:rsidR="00FF090C" w:rsidRPr="00BA5A6E" w:rsidRDefault="00FF090C" w:rsidP="008D4CEF">
      <w:pPr>
        <w:ind w:left="-567" w:right="-341"/>
        <w:jc w:val="both"/>
        <w:rPr>
          <w:sz w:val="36"/>
          <w:szCs w:val="36"/>
        </w:rPr>
      </w:pPr>
    </w:p>
    <w:p w:rsidR="00FF090C" w:rsidRPr="00FF090C" w:rsidRDefault="00FF090C" w:rsidP="008D4CEF">
      <w:pPr>
        <w:ind w:left="-567" w:right="-341"/>
        <w:jc w:val="both"/>
        <w:rPr>
          <w:sz w:val="36"/>
          <w:szCs w:val="36"/>
        </w:rPr>
      </w:pPr>
      <w:r w:rsidRPr="00BA5A6E">
        <w:rPr>
          <w:sz w:val="36"/>
          <w:szCs w:val="36"/>
        </w:rPr>
        <w:t xml:space="preserve">     </w:t>
      </w:r>
      <w:r w:rsidRPr="00FF090C">
        <w:rPr>
          <w:sz w:val="36"/>
          <w:szCs w:val="36"/>
        </w:rPr>
        <w:t>Προσφέρονται:</w:t>
      </w:r>
    </w:p>
    <w:p w:rsidR="00FF090C" w:rsidRPr="00FF090C" w:rsidRDefault="00FF090C" w:rsidP="00FF090C">
      <w:pPr>
        <w:pStyle w:val="a8"/>
        <w:numPr>
          <w:ilvl w:val="0"/>
          <w:numId w:val="6"/>
        </w:numPr>
        <w:ind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>Υψηλές αποδοχές</w:t>
      </w:r>
    </w:p>
    <w:p w:rsidR="00FF090C" w:rsidRPr="00FF090C" w:rsidRDefault="00FF090C" w:rsidP="00FF090C">
      <w:pPr>
        <w:pStyle w:val="a8"/>
        <w:numPr>
          <w:ilvl w:val="0"/>
          <w:numId w:val="6"/>
        </w:numPr>
        <w:ind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>Πρωινές ώρες εργασίας</w:t>
      </w:r>
    </w:p>
    <w:p w:rsidR="00FF090C" w:rsidRPr="00FF090C" w:rsidRDefault="00FF090C" w:rsidP="00FF090C">
      <w:pPr>
        <w:pStyle w:val="a8"/>
        <w:numPr>
          <w:ilvl w:val="0"/>
          <w:numId w:val="6"/>
        </w:numPr>
        <w:ind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>Συνεργασία με τον Νεφρολόγο της Μονάδας</w:t>
      </w:r>
    </w:p>
    <w:p w:rsidR="003E17F7" w:rsidRDefault="00FF090C" w:rsidP="00FF090C">
      <w:pPr>
        <w:pStyle w:val="a8"/>
        <w:numPr>
          <w:ilvl w:val="0"/>
          <w:numId w:val="6"/>
        </w:numPr>
        <w:ind w:right="-341"/>
        <w:jc w:val="both"/>
        <w:rPr>
          <w:sz w:val="36"/>
          <w:szCs w:val="36"/>
        </w:rPr>
      </w:pPr>
      <w:r>
        <w:rPr>
          <w:sz w:val="36"/>
          <w:szCs w:val="36"/>
        </w:rPr>
        <w:t>Απόκτηση εμπειρίας και διαρκής εξέλιξη</w:t>
      </w:r>
    </w:p>
    <w:p w:rsidR="00FF090C" w:rsidRPr="00FF090C" w:rsidRDefault="00FF090C" w:rsidP="003E17F7">
      <w:pPr>
        <w:pStyle w:val="a8"/>
        <w:ind w:left="153" w:right="-34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D4CEF" w:rsidRPr="00292029" w:rsidRDefault="00FF090C" w:rsidP="00292029">
      <w:pPr>
        <w:ind w:left="-567"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 xml:space="preserve">       </w:t>
      </w:r>
      <w:r w:rsidR="00292029">
        <w:rPr>
          <w:sz w:val="36"/>
          <w:szCs w:val="36"/>
        </w:rPr>
        <w:t>Οι ενδιαφερόμενοι παρακαλούνται</w:t>
      </w:r>
      <w:r w:rsidR="008D4CEF" w:rsidRPr="00FF090C">
        <w:rPr>
          <w:sz w:val="36"/>
          <w:szCs w:val="36"/>
        </w:rPr>
        <w:t xml:space="preserve"> να στείλουν το βιογραφικό τους στο </w:t>
      </w:r>
      <w:hyperlink r:id="rId8" w:history="1">
        <w:r w:rsidR="00AA65B1" w:rsidRPr="00E253B4">
          <w:rPr>
            <w:rStyle w:val="-"/>
            <w:b/>
            <w:sz w:val="36"/>
            <w:szCs w:val="36"/>
            <w:lang w:val="en-US"/>
          </w:rPr>
          <w:t>ippokrateio</w:t>
        </w:r>
        <w:r w:rsidR="00AA65B1" w:rsidRPr="00E253B4">
          <w:rPr>
            <w:rStyle w:val="-"/>
            <w:b/>
            <w:sz w:val="36"/>
            <w:szCs w:val="36"/>
          </w:rPr>
          <w:t>.</w:t>
        </w:r>
        <w:r w:rsidR="00AA65B1" w:rsidRPr="00E253B4">
          <w:rPr>
            <w:rStyle w:val="-"/>
            <w:b/>
            <w:sz w:val="36"/>
            <w:szCs w:val="36"/>
            <w:lang w:val="en-US"/>
          </w:rPr>
          <w:t>clinic</w:t>
        </w:r>
        <w:r w:rsidR="00AA65B1" w:rsidRPr="00E253B4">
          <w:rPr>
            <w:rStyle w:val="-"/>
            <w:b/>
            <w:sz w:val="36"/>
            <w:szCs w:val="36"/>
          </w:rPr>
          <w:t>@</w:t>
        </w:r>
        <w:r w:rsidR="00AA65B1" w:rsidRPr="00E253B4">
          <w:rPr>
            <w:rStyle w:val="-"/>
            <w:b/>
            <w:sz w:val="36"/>
            <w:szCs w:val="36"/>
            <w:lang w:val="en-US"/>
          </w:rPr>
          <w:t>gmail</w:t>
        </w:r>
        <w:r w:rsidR="00AA65B1" w:rsidRPr="00E253B4">
          <w:rPr>
            <w:rStyle w:val="-"/>
            <w:b/>
            <w:sz w:val="36"/>
            <w:szCs w:val="36"/>
          </w:rPr>
          <w:t>.</w:t>
        </w:r>
        <w:r w:rsidR="00AA65B1" w:rsidRPr="00E253B4">
          <w:rPr>
            <w:rStyle w:val="-"/>
            <w:b/>
            <w:sz w:val="36"/>
            <w:szCs w:val="36"/>
            <w:lang w:val="en-US"/>
          </w:rPr>
          <w:t>com</w:t>
        </w:r>
      </w:hyperlink>
      <w:r w:rsidR="00292029">
        <w:t xml:space="preserve"> </w:t>
      </w:r>
      <w:r w:rsidR="00292029" w:rsidRPr="00292029">
        <w:rPr>
          <w:sz w:val="36"/>
          <w:szCs w:val="36"/>
        </w:rPr>
        <w:t xml:space="preserve">ή να καλούν στο </w:t>
      </w:r>
      <w:r w:rsidR="00292029" w:rsidRPr="00292029">
        <w:rPr>
          <w:sz w:val="36"/>
          <w:szCs w:val="36"/>
          <w:u w:val="single"/>
        </w:rPr>
        <w:t>6974719739</w:t>
      </w:r>
      <w:r w:rsidR="00292029" w:rsidRPr="00292029">
        <w:rPr>
          <w:sz w:val="36"/>
          <w:szCs w:val="36"/>
        </w:rPr>
        <w:t xml:space="preserve"> (Κος Σιάμος</w:t>
      </w:r>
      <w:r w:rsidR="000123E9" w:rsidRPr="000123E9">
        <w:rPr>
          <w:sz w:val="36"/>
          <w:szCs w:val="36"/>
        </w:rPr>
        <w:t>-</w:t>
      </w:r>
      <w:r w:rsidR="000123E9">
        <w:rPr>
          <w:sz w:val="36"/>
          <w:szCs w:val="36"/>
        </w:rPr>
        <w:t>Διευθυντής Κλινικής</w:t>
      </w:r>
      <w:r w:rsidR="00292029" w:rsidRPr="00292029">
        <w:rPr>
          <w:sz w:val="36"/>
          <w:szCs w:val="36"/>
        </w:rPr>
        <w:t xml:space="preserve">) </w:t>
      </w:r>
    </w:p>
    <w:sectPr w:rsidR="008D4CEF" w:rsidRPr="00292029" w:rsidSect="00A01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04" w:right="1800" w:bottom="1440" w:left="1800" w:header="420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31" w:rsidRDefault="00225631" w:rsidP="00AA4BBD">
      <w:pPr>
        <w:spacing w:after="0" w:line="240" w:lineRule="auto"/>
      </w:pPr>
      <w:r>
        <w:separator/>
      </w:r>
    </w:p>
  </w:endnote>
  <w:endnote w:type="continuationSeparator" w:id="1">
    <w:p w:rsidR="00225631" w:rsidRDefault="00225631" w:rsidP="00AA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B" w:rsidRDefault="00A47A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88"/>
      <w:gridCol w:w="7634"/>
    </w:tblGrid>
    <w:tr w:rsidR="00CF3411" w:rsidRPr="00C6020D">
      <w:tc>
        <w:tcPr>
          <w:tcW w:w="918" w:type="dxa"/>
        </w:tcPr>
        <w:p w:rsidR="00CF3411" w:rsidRDefault="00B04CD1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C6020D" w:rsidRPr="00C6020D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CF3411" w:rsidRPr="00AB4281" w:rsidRDefault="00AB4281">
          <w:pPr>
            <w:pStyle w:val="a5"/>
            <w:rPr>
              <w:sz w:val="18"/>
            </w:rPr>
          </w:pPr>
          <w:r w:rsidRPr="00AB4281">
            <w:rPr>
              <w:sz w:val="18"/>
            </w:rPr>
            <w:t>Γενική  Κλινική  Ιπποκράτειο  Ίδρυμα  Αγρινίου  Α.Ε</w:t>
          </w:r>
        </w:p>
        <w:p w:rsidR="00AB4281" w:rsidRPr="00AD4D86" w:rsidRDefault="00AB4281">
          <w:pPr>
            <w:pStyle w:val="a5"/>
            <w:rPr>
              <w:sz w:val="18"/>
            </w:rPr>
          </w:pPr>
          <w:r w:rsidRPr="00AB4281">
            <w:rPr>
              <w:sz w:val="18"/>
            </w:rPr>
            <w:t>Γοργοποτάμου 16 – ΑΓΡΙΝΙΟ – Τ.Κ 30100</w:t>
          </w:r>
          <w:r w:rsidR="00AD4D86" w:rsidRPr="00AD4D86">
            <w:rPr>
              <w:sz w:val="18"/>
            </w:rPr>
            <w:t xml:space="preserve">,  </w:t>
          </w:r>
          <w:r w:rsidR="00AD4D86" w:rsidRPr="00AB4281">
            <w:rPr>
              <w:sz w:val="18"/>
            </w:rPr>
            <w:t>Τηλ</w:t>
          </w:r>
          <w:r w:rsidR="00AD4D86" w:rsidRPr="00AD4D86">
            <w:rPr>
              <w:sz w:val="18"/>
            </w:rPr>
            <w:t xml:space="preserve"> 2641052084 – </w:t>
          </w:r>
          <w:r w:rsidR="00A47A3B" w:rsidRPr="00A47A3B">
            <w:rPr>
              <w:sz w:val="18"/>
            </w:rPr>
            <w:t xml:space="preserve"> (</w:t>
          </w:r>
          <w:r w:rsidR="00A47A3B">
            <w:rPr>
              <w:sz w:val="18"/>
            </w:rPr>
            <w:t xml:space="preserve">Λογιστήριο) </w:t>
          </w:r>
          <w:r w:rsidR="00AD4D86" w:rsidRPr="00AD4D86">
            <w:rPr>
              <w:sz w:val="18"/>
            </w:rPr>
            <w:t xml:space="preserve">2641047721, </w:t>
          </w:r>
        </w:p>
        <w:p w:rsidR="00AB4281" w:rsidRPr="00AB4281" w:rsidRDefault="00AB4281" w:rsidP="00AB4281">
          <w:pPr>
            <w:pStyle w:val="a5"/>
            <w:rPr>
              <w:sz w:val="18"/>
              <w:lang w:val="en-US"/>
            </w:rPr>
          </w:pPr>
          <w:r>
            <w:rPr>
              <w:sz w:val="18"/>
              <w:lang w:val="en-US"/>
            </w:rPr>
            <w:t xml:space="preserve">www.ippokrateio.gr,  </w:t>
          </w:r>
          <w:r w:rsidRPr="00AB4281">
            <w:rPr>
              <w:sz w:val="18"/>
              <w:lang w:val="en-US"/>
            </w:rPr>
            <w:t xml:space="preserve">e-mail:  </w:t>
          </w:r>
          <w:hyperlink r:id="rId1" w:history="1">
            <w:r w:rsidRPr="0097155F">
              <w:rPr>
                <w:rStyle w:val="-"/>
                <w:sz w:val="18"/>
                <w:lang w:val="en-US"/>
              </w:rPr>
              <w:t>ippoidag@otenet.gr</w:t>
            </w:r>
          </w:hyperlink>
          <w:r w:rsidRPr="00AB4281">
            <w:rPr>
              <w:sz w:val="18"/>
              <w:lang w:val="en-US"/>
            </w:rPr>
            <w:t xml:space="preserve">  -   </w:t>
          </w:r>
          <w:hyperlink r:id="rId2" w:history="1">
            <w:r w:rsidRPr="0097155F">
              <w:rPr>
                <w:rStyle w:val="-"/>
                <w:sz w:val="18"/>
                <w:lang w:val="en-US"/>
              </w:rPr>
              <w:t>ippokrateio.clinic@gmail.com</w:t>
            </w:r>
          </w:hyperlink>
          <w:r>
            <w:rPr>
              <w:sz w:val="18"/>
              <w:lang w:val="en-US"/>
            </w:rPr>
            <w:t xml:space="preserve"> </w:t>
          </w:r>
        </w:p>
      </w:tc>
    </w:tr>
  </w:tbl>
  <w:p w:rsidR="00AA4BBD" w:rsidRPr="00AB4281" w:rsidRDefault="00AA4BBD" w:rsidP="00AA4BBD">
    <w:pPr>
      <w:pStyle w:val="a5"/>
      <w:ind w:left="-70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B" w:rsidRDefault="00A47A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31" w:rsidRDefault="00225631" w:rsidP="00AA4BBD">
      <w:pPr>
        <w:spacing w:after="0" w:line="240" w:lineRule="auto"/>
      </w:pPr>
      <w:r>
        <w:separator/>
      </w:r>
    </w:p>
  </w:footnote>
  <w:footnote w:type="continuationSeparator" w:id="1">
    <w:p w:rsidR="00225631" w:rsidRDefault="00225631" w:rsidP="00AA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B" w:rsidRDefault="00A47A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BD" w:rsidRDefault="00486606" w:rsidP="00AA4BBD">
    <w:pPr>
      <w:pStyle w:val="a4"/>
      <w:ind w:left="-709"/>
    </w:pPr>
    <w:r>
      <w:rPr>
        <w:noProof/>
        <w:lang w:eastAsia="el-GR"/>
      </w:rPr>
      <w:drawing>
        <wp:inline distT="0" distB="0" distL="0" distR="0">
          <wp:extent cx="1695450" cy="1352550"/>
          <wp:effectExtent l="19050" t="0" r="0" b="0"/>
          <wp:docPr id="1" name="Εικόνα 1" descr="C:\Users\user\OneDrive\Κλινική\Κλινική\Λογό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neDrive\Κλινική\Κλινική\Λογότυπ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4BBD" w:rsidRDefault="00AA4BB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B" w:rsidRDefault="00A47A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7447"/>
    <w:multiLevelType w:val="multilevel"/>
    <w:tmpl w:val="0F2C8C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1A77440"/>
    <w:multiLevelType w:val="hybridMultilevel"/>
    <w:tmpl w:val="1F0C887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B03031B"/>
    <w:multiLevelType w:val="hybridMultilevel"/>
    <w:tmpl w:val="BA12C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37DB0"/>
    <w:multiLevelType w:val="hybridMultilevel"/>
    <w:tmpl w:val="FF8AD4AA"/>
    <w:lvl w:ilvl="0" w:tplc="7E44971E">
      <w:start w:val="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  <w:color w:val="808080" w:themeColor="text1" w:themeTint="7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71069"/>
    <w:multiLevelType w:val="hybridMultilevel"/>
    <w:tmpl w:val="21422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354FF"/>
    <w:multiLevelType w:val="hybridMultilevel"/>
    <w:tmpl w:val="F2B0F9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AA4BBD"/>
    <w:rsid w:val="000123E9"/>
    <w:rsid w:val="00035C7D"/>
    <w:rsid w:val="00085A36"/>
    <w:rsid w:val="0010773C"/>
    <w:rsid w:val="00194CA6"/>
    <w:rsid w:val="001A4EEC"/>
    <w:rsid w:val="001C0593"/>
    <w:rsid w:val="001C6C8B"/>
    <w:rsid w:val="001D617D"/>
    <w:rsid w:val="001F0C2A"/>
    <w:rsid w:val="002009AE"/>
    <w:rsid w:val="00202D93"/>
    <w:rsid w:val="00225631"/>
    <w:rsid w:val="002358A2"/>
    <w:rsid w:val="0025045C"/>
    <w:rsid w:val="002506BE"/>
    <w:rsid w:val="00292029"/>
    <w:rsid w:val="002962F0"/>
    <w:rsid w:val="00385C81"/>
    <w:rsid w:val="003D09A6"/>
    <w:rsid w:val="003E17F7"/>
    <w:rsid w:val="0040767B"/>
    <w:rsid w:val="00416DE6"/>
    <w:rsid w:val="00434B6F"/>
    <w:rsid w:val="00486606"/>
    <w:rsid w:val="005375D5"/>
    <w:rsid w:val="00552621"/>
    <w:rsid w:val="0055395C"/>
    <w:rsid w:val="005B3143"/>
    <w:rsid w:val="00615044"/>
    <w:rsid w:val="00650A0D"/>
    <w:rsid w:val="006A6431"/>
    <w:rsid w:val="006B25CA"/>
    <w:rsid w:val="006C4B45"/>
    <w:rsid w:val="006D3911"/>
    <w:rsid w:val="00705913"/>
    <w:rsid w:val="00713C97"/>
    <w:rsid w:val="007240EC"/>
    <w:rsid w:val="00785318"/>
    <w:rsid w:val="007915DC"/>
    <w:rsid w:val="007930D0"/>
    <w:rsid w:val="007A1943"/>
    <w:rsid w:val="00806432"/>
    <w:rsid w:val="0084344F"/>
    <w:rsid w:val="00846271"/>
    <w:rsid w:val="008D4CEF"/>
    <w:rsid w:val="008E14EF"/>
    <w:rsid w:val="00950684"/>
    <w:rsid w:val="00960DA9"/>
    <w:rsid w:val="009824FB"/>
    <w:rsid w:val="009C1BBD"/>
    <w:rsid w:val="009E7B36"/>
    <w:rsid w:val="00A0199B"/>
    <w:rsid w:val="00A47A3B"/>
    <w:rsid w:val="00A55025"/>
    <w:rsid w:val="00A8030F"/>
    <w:rsid w:val="00A8415C"/>
    <w:rsid w:val="00A872FA"/>
    <w:rsid w:val="00AA4BBD"/>
    <w:rsid w:val="00AA65B1"/>
    <w:rsid w:val="00AB4281"/>
    <w:rsid w:val="00AD4D86"/>
    <w:rsid w:val="00AF7077"/>
    <w:rsid w:val="00B04CD1"/>
    <w:rsid w:val="00B14036"/>
    <w:rsid w:val="00B458C3"/>
    <w:rsid w:val="00B67882"/>
    <w:rsid w:val="00B758AD"/>
    <w:rsid w:val="00B8245E"/>
    <w:rsid w:val="00BA00A9"/>
    <w:rsid w:val="00BA5A6E"/>
    <w:rsid w:val="00BC1957"/>
    <w:rsid w:val="00BC1D7F"/>
    <w:rsid w:val="00C3289F"/>
    <w:rsid w:val="00C6020D"/>
    <w:rsid w:val="00C935D9"/>
    <w:rsid w:val="00CB09E3"/>
    <w:rsid w:val="00CD0DAA"/>
    <w:rsid w:val="00CF3411"/>
    <w:rsid w:val="00D21F37"/>
    <w:rsid w:val="00D46F15"/>
    <w:rsid w:val="00D715DE"/>
    <w:rsid w:val="00D76ABC"/>
    <w:rsid w:val="00D9215F"/>
    <w:rsid w:val="00DB0785"/>
    <w:rsid w:val="00DD574A"/>
    <w:rsid w:val="00DE1161"/>
    <w:rsid w:val="00DF4FAB"/>
    <w:rsid w:val="00E0797B"/>
    <w:rsid w:val="00E2351E"/>
    <w:rsid w:val="00E35CEF"/>
    <w:rsid w:val="00E84429"/>
    <w:rsid w:val="00E962AC"/>
    <w:rsid w:val="00EA669B"/>
    <w:rsid w:val="00EB32A1"/>
    <w:rsid w:val="00F75A30"/>
    <w:rsid w:val="00FA6D26"/>
    <w:rsid w:val="00FF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BB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4B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A4BB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Κεφαλίδα Char"/>
    <w:basedOn w:val="a0"/>
    <w:link w:val="a4"/>
    <w:uiPriority w:val="99"/>
    <w:rsid w:val="00AA4BBD"/>
  </w:style>
  <w:style w:type="paragraph" w:styleId="a5">
    <w:name w:val="footer"/>
    <w:basedOn w:val="a"/>
    <w:link w:val="Char1"/>
    <w:uiPriority w:val="99"/>
    <w:unhideWhenUsed/>
    <w:rsid w:val="00AA4BB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1">
    <w:name w:val="Υποσέλιδο Char"/>
    <w:basedOn w:val="a0"/>
    <w:link w:val="a5"/>
    <w:uiPriority w:val="99"/>
    <w:rsid w:val="00AA4BBD"/>
  </w:style>
  <w:style w:type="character" w:styleId="-">
    <w:name w:val="Hyperlink"/>
    <w:basedOn w:val="a0"/>
    <w:uiPriority w:val="99"/>
    <w:unhideWhenUsed/>
    <w:rsid w:val="00AA4BBD"/>
    <w:rPr>
      <w:color w:val="0000FF" w:themeColor="hyperlink"/>
      <w:u w:val="single"/>
    </w:rPr>
  </w:style>
  <w:style w:type="paragraph" w:styleId="a6">
    <w:name w:val="No Spacing"/>
    <w:uiPriority w:val="1"/>
    <w:qFormat/>
    <w:rsid w:val="00CF341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CF3411"/>
    <w:rPr>
      <w:i/>
      <w:iCs/>
    </w:rPr>
  </w:style>
  <w:style w:type="paragraph" w:styleId="a8">
    <w:name w:val="List Paragraph"/>
    <w:basedOn w:val="a"/>
    <w:uiPriority w:val="34"/>
    <w:qFormat/>
    <w:rsid w:val="007915DC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8E14EF"/>
    <w:pPr>
      <w:tabs>
        <w:tab w:val="decimal" w:pos="360"/>
      </w:tabs>
    </w:pPr>
    <w:rPr>
      <w:rFonts w:asciiTheme="minorHAnsi" w:eastAsiaTheme="minorEastAsia" w:hAnsiTheme="minorHAnsi" w:cstheme="minorBidi"/>
    </w:rPr>
  </w:style>
  <w:style w:type="paragraph" w:styleId="a9">
    <w:name w:val="footnote text"/>
    <w:basedOn w:val="a"/>
    <w:link w:val="Char2"/>
    <w:uiPriority w:val="99"/>
    <w:unhideWhenUsed/>
    <w:rsid w:val="008E14E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rsid w:val="008E14EF"/>
    <w:rPr>
      <w:rFonts w:eastAsiaTheme="minorEastAsia"/>
      <w:sz w:val="20"/>
      <w:szCs w:val="20"/>
    </w:rPr>
  </w:style>
  <w:style w:type="character" w:styleId="aa">
    <w:name w:val="Subtle Emphasis"/>
    <w:basedOn w:val="a0"/>
    <w:uiPriority w:val="19"/>
    <w:qFormat/>
    <w:rsid w:val="008E14EF"/>
    <w:rPr>
      <w:rFonts w:eastAsiaTheme="minorEastAsia" w:cstheme="minorBidi"/>
      <w:bCs w:val="0"/>
      <w:i/>
      <w:iCs/>
      <w:color w:val="808080" w:themeColor="text1" w:themeTint="7F"/>
      <w:szCs w:val="22"/>
      <w:lang w:val="el-GR"/>
    </w:rPr>
  </w:style>
  <w:style w:type="table" w:customStyle="1" w:styleId="-11">
    <w:name w:val="Ανοιχτόχρωμη σκίαση - Έμφαση 11"/>
    <w:basedOn w:val="a1"/>
    <w:uiPriority w:val="60"/>
    <w:rsid w:val="008E14EF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okrateio.clini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ppokrateio.clinic@gmail.com" TargetMode="External"/><Relationship Id="rId1" Type="http://schemas.openxmlformats.org/officeDocument/2006/relationships/hyperlink" Target="mailto:ippoidag@otenet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A3D8-8455-4A96-8FDF-2355DBA2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2018-11-28T06:12:00Z</cp:lastPrinted>
  <dcterms:created xsi:type="dcterms:W3CDTF">2017-05-25T06:34:00Z</dcterms:created>
  <dcterms:modified xsi:type="dcterms:W3CDTF">2019-01-11T07:20:00Z</dcterms:modified>
</cp:coreProperties>
</file>