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67" w:rsidRDefault="00560A67" w:rsidP="006E0207">
      <w:pPr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</w:pPr>
      <w:r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Αξιότιμοι </w:t>
      </w:r>
      <w:r w:rsidR="00652DE8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>γιατροί</w:t>
      </w:r>
      <w:r w:rsidR="006E0207" w:rsidRPr="006E0207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, </w:t>
      </w:r>
    </w:p>
    <w:p w:rsidR="00560A67" w:rsidRDefault="00560A67" w:rsidP="006E0207">
      <w:pPr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</w:pPr>
    </w:p>
    <w:p w:rsidR="00652DE8" w:rsidRDefault="00652DE8" w:rsidP="006E0207">
      <w:pPr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</w:pPr>
      <w:r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Η RIG Locums σε συνεργασία με </w:t>
      </w:r>
      <w:r>
        <w:rPr>
          <w:rStyle w:val="Strong"/>
          <w:color w:val="000000" w:themeColor="text1"/>
          <w:sz w:val="21"/>
          <w:szCs w:val="21"/>
          <w:shd w:val="clear" w:color="auto" w:fill="FFFFFF"/>
        </w:rPr>
        <w:t>NHS</w:t>
      </w:r>
      <w:r w:rsidRPr="00652DE8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 </w:t>
      </w:r>
      <w:r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>νοσοκομεία του Ηνωμένου Βασιλείου αναζητούν για άμεση πρόσληψη Αιματολόγους, Ακτινολόγους, Αναισθησιολόγους, Γαστρεντερολόγους, Γυναικολόγους, Δερματολόγου</w:t>
      </w:r>
      <w:r w:rsidR="004B3AB2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>ς</w:t>
      </w:r>
      <w:r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>, Ειδικούς Γηριατρικής</w:t>
      </w:r>
      <w:r w:rsidR="004B3AB2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>, Ειδικούς Ε</w:t>
      </w:r>
      <w:r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>π</w:t>
      </w:r>
      <w:r w:rsidR="004B3AB2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>ε</w:t>
      </w:r>
      <w:r w:rsidR="008B4CD1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>ιγοντολογί</w:t>
      </w:r>
      <w:bookmarkStart w:id="0" w:name="_GoBack"/>
      <w:bookmarkEnd w:id="0"/>
      <w:r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>ας, Ογκολόγους, Οφθαλμιάτρους, Παιδιάτρους, Χειρούργους.</w:t>
      </w:r>
    </w:p>
    <w:p w:rsidR="00652DE8" w:rsidRDefault="00652DE8" w:rsidP="006E0207">
      <w:pPr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</w:pPr>
    </w:p>
    <w:p w:rsidR="00652DE8" w:rsidRPr="00652DE8" w:rsidRDefault="00652DE8" w:rsidP="006E0207">
      <w:pPr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</w:pPr>
      <w:r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Ανταγωνιστικά υψηλές χρηματικές απολαβές. Απαραίτητη η εγγραφή στο </w:t>
      </w:r>
      <w:r>
        <w:rPr>
          <w:rStyle w:val="Strong"/>
          <w:color w:val="000000" w:themeColor="text1"/>
          <w:sz w:val="21"/>
          <w:szCs w:val="21"/>
          <w:shd w:val="clear" w:color="auto" w:fill="FFFFFF"/>
        </w:rPr>
        <w:t>General</w:t>
      </w:r>
      <w:r w:rsidRPr="00652DE8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 </w:t>
      </w:r>
      <w:r>
        <w:rPr>
          <w:rStyle w:val="Strong"/>
          <w:color w:val="000000" w:themeColor="text1"/>
          <w:sz w:val="21"/>
          <w:szCs w:val="21"/>
          <w:shd w:val="clear" w:color="auto" w:fill="FFFFFF"/>
        </w:rPr>
        <w:t>Medical</w:t>
      </w:r>
      <w:r w:rsidRPr="00652DE8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 </w:t>
      </w:r>
      <w:r>
        <w:rPr>
          <w:rStyle w:val="Strong"/>
          <w:color w:val="000000" w:themeColor="text1"/>
          <w:sz w:val="21"/>
          <w:szCs w:val="21"/>
          <w:shd w:val="clear" w:color="auto" w:fill="FFFFFF"/>
        </w:rPr>
        <w:t>Council</w:t>
      </w:r>
      <w:r w:rsidRPr="00652DE8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, </w:t>
      </w:r>
      <w:r>
        <w:rPr>
          <w:rStyle w:val="Strong"/>
          <w:color w:val="000000" w:themeColor="text1"/>
          <w:sz w:val="21"/>
          <w:szCs w:val="21"/>
          <w:shd w:val="clear" w:color="auto" w:fill="FFFFFF"/>
        </w:rPr>
        <w:t>GMC</w:t>
      </w:r>
      <w:r w:rsidRPr="00652DE8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, </w:t>
      </w:r>
      <w:r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>όπου γίνεται από τους ίδιους τους γιατρούς διαδικτυακά.</w:t>
      </w:r>
    </w:p>
    <w:p w:rsidR="00652DE8" w:rsidRDefault="00652DE8" w:rsidP="006E0207">
      <w:pPr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</w:pPr>
    </w:p>
    <w:p w:rsidR="006E0207" w:rsidRDefault="00652DE8" w:rsidP="006E0207">
      <w:pPr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</w:pPr>
      <w:r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Τα τελευταία 5 χρόνια η </w:t>
      </w:r>
      <w:r>
        <w:rPr>
          <w:rStyle w:val="Strong"/>
          <w:color w:val="000000" w:themeColor="text1"/>
          <w:sz w:val="21"/>
          <w:szCs w:val="21"/>
          <w:shd w:val="clear" w:color="auto" w:fill="FFFFFF"/>
        </w:rPr>
        <w:t>RIG</w:t>
      </w:r>
      <w:r w:rsidRPr="00652DE8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 </w:t>
      </w:r>
      <w:r>
        <w:rPr>
          <w:rStyle w:val="Strong"/>
          <w:color w:val="000000" w:themeColor="text1"/>
          <w:sz w:val="21"/>
          <w:szCs w:val="21"/>
          <w:shd w:val="clear" w:color="auto" w:fill="FFFFFF"/>
        </w:rPr>
        <w:t>Locums</w:t>
      </w:r>
      <w:r w:rsidR="006E0207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 έχει βοηθήσει </w:t>
      </w:r>
      <w:r w:rsidR="004B3AB2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χιλιάδες </w:t>
      </w:r>
      <w:r w:rsidR="006E0207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γιατρούς από χώρες της Ευρώπης και όχι μόνο, να </w:t>
      </w:r>
      <w:r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εξασφαλίσουν </w:t>
      </w:r>
      <w:r>
        <w:rPr>
          <w:rStyle w:val="Strong"/>
          <w:color w:val="000000" w:themeColor="text1"/>
          <w:sz w:val="21"/>
          <w:szCs w:val="21"/>
          <w:shd w:val="clear" w:color="auto" w:fill="FFFFFF"/>
        </w:rPr>
        <w:t>locum</w:t>
      </w:r>
      <w:r w:rsidRPr="00652DE8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 </w:t>
      </w:r>
      <w:r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θέσεις εργασίας στα </w:t>
      </w:r>
      <w:r>
        <w:rPr>
          <w:rStyle w:val="Strong"/>
          <w:color w:val="000000" w:themeColor="text1"/>
          <w:sz w:val="21"/>
          <w:szCs w:val="21"/>
          <w:shd w:val="clear" w:color="auto" w:fill="FFFFFF"/>
        </w:rPr>
        <w:t>NHS</w:t>
      </w:r>
      <w:r w:rsidRPr="00652DE8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 </w:t>
      </w:r>
      <w:r w:rsidR="006E0207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>νοσοκομεία της Αγγλίας.</w:t>
      </w:r>
      <w:r w:rsidR="00560A67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br/>
      </w:r>
    </w:p>
    <w:p w:rsidR="006E0207" w:rsidRPr="00652DE8" w:rsidRDefault="00652DE8" w:rsidP="006E0207">
      <w:pPr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</w:pPr>
      <w:r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Για την αποστολή των βιογραφικών και για </w:t>
      </w:r>
      <w:r w:rsidR="004B3AB2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>άμεση επικοινωνία</w:t>
      </w:r>
      <w:r w:rsidRPr="00652DE8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>:</w:t>
      </w:r>
      <w:r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 </w:t>
      </w:r>
      <w:proofErr w:type="spellStart"/>
      <w:r w:rsidR="00174441">
        <w:rPr>
          <w:rStyle w:val="Strong"/>
          <w:color w:val="000000" w:themeColor="text1"/>
          <w:sz w:val="21"/>
          <w:szCs w:val="21"/>
          <w:shd w:val="clear" w:color="auto" w:fill="FFFFFF"/>
        </w:rPr>
        <w:t>yannis</w:t>
      </w:r>
      <w:proofErr w:type="spellEnd"/>
      <w:r w:rsidR="00174441" w:rsidRPr="00652DE8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>.</w:t>
      </w:r>
      <w:proofErr w:type="spellStart"/>
      <w:r w:rsidR="00174441">
        <w:rPr>
          <w:rStyle w:val="Strong"/>
          <w:color w:val="000000" w:themeColor="text1"/>
          <w:sz w:val="21"/>
          <w:szCs w:val="21"/>
          <w:shd w:val="clear" w:color="auto" w:fill="FFFFFF"/>
        </w:rPr>
        <w:t>malavakis</w:t>
      </w:r>
      <w:proofErr w:type="spellEnd"/>
      <w:r w:rsidR="00174441" w:rsidRPr="00652DE8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>@</w:t>
      </w:r>
      <w:proofErr w:type="spellStart"/>
      <w:r w:rsidR="00174441">
        <w:rPr>
          <w:rStyle w:val="Strong"/>
          <w:color w:val="000000" w:themeColor="text1"/>
          <w:sz w:val="21"/>
          <w:szCs w:val="21"/>
          <w:shd w:val="clear" w:color="auto" w:fill="FFFFFF"/>
        </w:rPr>
        <w:t>riglocums</w:t>
      </w:r>
      <w:proofErr w:type="spellEnd"/>
      <w:r w:rsidR="00174441" w:rsidRPr="00652DE8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>.</w:t>
      </w:r>
      <w:r w:rsidR="00174441">
        <w:rPr>
          <w:rStyle w:val="Strong"/>
          <w:color w:val="000000" w:themeColor="text1"/>
          <w:sz w:val="21"/>
          <w:szCs w:val="21"/>
          <w:shd w:val="clear" w:color="auto" w:fill="FFFFFF"/>
        </w:rPr>
        <w:t>com</w:t>
      </w:r>
      <w:r w:rsidR="006E0207" w:rsidRPr="00652DE8">
        <w:rPr>
          <w:b/>
          <w:bCs/>
          <w:color w:val="000000" w:themeColor="text1"/>
          <w:sz w:val="21"/>
          <w:szCs w:val="21"/>
          <w:shd w:val="clear" w:color="auto" w:fill="FFFFFF"/>
          <w:lang w:val="el-GR"/>
        </w:rPr>
        <w:br/>
      </w:r>
      <w:r w:rsidR="006E0207" w:rsidRPr="00652DE8">
        <w:rPr>
          <w:b/>
          <w:bCs/>
          <w:color w:val="000000" w:themeColor="text1"/>
          <w:sz w:val="21"/>
          <w:szCs w:val="21"/>
          <w:shd w:val="clear" w:color="auto" w:fill="FFFFFF"/>
          <w:lang w:val="el-GR"/>
        </w:rPr>
        <w:br/>
      </w:r>
      <w:r w:rsidR="006E0207" w:rsidRPr="00652DE8">
        <w:rPr>
          <w:b/>
          <w:bCs/>
          <w:color w:val="000000" w:themeColor="text1"/>
          <w:sz w:val="21"/>
          <w:szCs w:val="21"/>
          <w:shd w:val="clear" w:color="auto" w:fill="FFFFFF"/>
          <w:lang w:val="el-GR"/>
        </w:rPr>
        <w:br/>
      </w:r>
      <w:r w:rsidR="006E0207" w:rsidRPr="006E0207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>Με</w:t>
      </w:r>
      <w:r w:rsidR="006E0207" w:rsidRPr="00652DE8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 </w:t>
      </w:r>
      <w:r w:rsidR="006E0207" w:rsidRPr="006E0207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>εκτίμηση</w:t>
      </w:r>
      <w:r w:rsidR="006E0207" w:rsidRPr="00652DE8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>,</w:t>
      </w:r>
      <w:r w:rsidR="006E0207" w:rsidRPr="006E0207">
        <w:rPr>
          <w:rStyle w:val="apple-converted-space"/>
          <w:b/>
          <w:bCs/>
          <w:color w:val="000000" w:themeColor="text1"/>
          <w:sz w:val="21"/>
          <w:szCs w:val="21"/>
          <w:shd w:val="clear" w:color="auto" w:fill="FFFFFF"/>
        </w:rPr>
        <w:t> </w:t>
      </w:r>
      <w:r>
        <w:rPr>
          <w:b/>
          <w:bCs/>
          <w:color w:val="000000" w:themeColor="text1"/>
          <w:sz w:val="21"/>
          <w:szCs w:val="21"/>
          <w:shd w:val="clear" w:color="auto" w:fill="FFFFFF"/>
          <w:lang w:val="el-GR"/>
        </w:rPr>
        <w:br/>
      </w:r>
      <w:r w:rsidR="006E0207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>Γιάννης</w:t>
      </w:r>
      <w:r w:rsidR="006E0207" w:rsidRPr="00652DE8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 </w:t>
      </w:r>
      <w:r w:rsidR="006E0207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>Μαλαβάκης</w:t>
      </w:r>
      <w:r w:rsidR="006E0207" w:rsidRPr="00652DE8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br/>
      </w:r>
      <w:r w:rsidR="006E0207">
        <w:rPr>
          <w:rStyle w:val="Strong"/>
          <w:color w:val="000000" w:themeColor="text1"/>
          <w:sz w:val="21"/>
          <w:szCs w:val="21"/>
          <w:shd w:val="clear" w:color="auto" w:fill="FFFFFF"/>
        </w:rPr>
        <w:t>International</w:t>
      </w:r>
      <w:r w:rsidR="006E0207" w:rsidRPr="00652DE8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 </w:t>
      </w:r>
      <w:r w:rsidR="006E0207">
        <w:rPr>
          <w:rStyle w:val="Strong"/>
          <w:color w:val="000000" w:themeColor="text1"/>
          <w:sz w:val="21"/>
          <w:szCs w:val="21"/>
          <w:shd w:val="clear" w:color="auto" w:fill="FFFFFF"/>
        </w:rPr>
        <w:t>Recruitment</w:t>
      </w:r>
      <w:r w:rsidR="006E0207" w:rsidRPr="00652DE8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t xml:space="preserve"> </w:t>
      </w:r>
      <w:r w:rsidR="006E0207">
        <w:rPr>
          <w:rStyle w:val="Strong"/>
          <w:color w:val="000000" w:themeColor="text1"/>
          <w:sz w:val="21"/>
          <w:szCs w:val="21"/>
          <w:shd w:val="clear" w:color="auto" w:fill="FFFFFF"/>
        </w:rPr>
        <w:t>Advisor</w:t>
      </w:r>
      <w:r w:rsidR="006E0207" w:rsidRPr="00652DE8">
        <w:rPr>
          <w:rStyle w:val="Strong"/>
          <w:color w:val="000000" w:themeColor="text1"/>
          <w:sz w:val="21"/>
          <w:szCs w:val="21"/>
          <w:shd w:val="clear" w:color="auto" w:fill="FFFFFF"/>
          <w:lang w:val="el-GR"/>
        </w:rPr>
        <w:br/>
      </w:r>
    </w:p>
    <w:p w:rsidR="00056A93" w:rsidRPr="006E0207" w:rsidRDefault="00056A93">
      <w:pPr>
        <w:rPr>
          <w:lang w:val="el-GR"/>
        </w:rPr>
      </w:pPr>
    </w:p>
    <w:sectPr w:rsidR="00056A93" w:rsidRPr="006E0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07"/>
    <w:rsid w:val="000242C2"/>
    <w:rsid w:val="00056A93"/>
    <w:rsid w:val="00174441"/>
    <w:rsid w:val="004B3AB2"/>
    <w:rsid w:val="00560A67"/>
    <w:rsid w:val="00607EE0"/>
    <w:rsid w:val="00652DE8"/>
    <w:rsid w:val="006E0207"/>
    <w:rsid w:val="008B4CD1"/>
    <w:rsid w:val="00C6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16CF4-C379-4F2C-BA6F-C0A3A180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2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0207"/>
    <w:rPr>
      <w:b/>
      <w:bCs/>
    </w:rPr>
  </w:style>
  <w:style w:type="character" w:customStyle="1" w:styleId="apple-converted-space">
    <w:name w:val="apple-converted-space"/>
    <w:basedOn w:val="DefaultParagraphFont"/>
    <w:rsid w:val="006E0207"/>
  </w:style>
  <w:style w:type="character" w:styleId="Hyperlink">
    <w:name w:val="Hyperlink"/>
    <w:basedOn w:val="DefaultParagraphFont"/>
    <w:uiPriority w:val="99"/>
    <w:semiHidden/>
    <w:unhideWhenUsed/>
    <w:rsid w:val="006E02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02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3</cp:revision>
  <dcterms:created xsi:type="dcterms:W3CDTF">2016-10-24T07:37:00Z</dcterms:created>
  <dcterms:modified xsi:type="dcterms:W3CDTF">2016-10-24T07:44:00Z</dcterms:modified>
</cp:coreProperties>
</file>